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DF2FA" w14:textId="7E0B6AAF" w:rsidR="008D0957" w:rsidRDefault="008D0957" w:rsidP="008D0957">
      <w:pPr>
        <w:spacing w:line="276" w:lineRule="auto"/>
        <w:rPr>
          <w:rFonts w:ascii="Arial Narrow" w:hAnsi="Arial Narrow"/>
          <w:b/>
          <w:bCs/>
        </w:rPr>
      </w:pPr>
    </w:p>
    <w:p w14:paraId="7DEB2B8D" w14:textId="33A3E4A9" w:rsidR="00A97FDE" w:rsidRDefault="00CB244F" w:rsidP="00A97FDE">
      <w:pPr>
        <w:spacing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UMOWA NR</w:t>
      </w:r>
      <w:r w:rsidR="00883A6B">
        <w:rPr>
          <w:rFonts w:ascii="Arial Narrow" w:hAnsi="Arial Narrow"/>
          <w:b/>
          <w:bCs/>
        </w:rPr>
        <w:t xml:space="preserve"> </w:t>
      </w:r>
      <w:r w:rsidR="00BF185C">
        <w:rPr>
          <w:rFonts w:ascii="Arial Narrow" w:hAnsi="Arial Narrow"/>
          <w:b/>
          <w:bCs/>
        </w:rPr>
        <w:t xml:space="preserve">    ......./</w:t>
      </w:r>
      <w:r w:rsidR="00883A6B">
        <w:rPr>
          <w:rFonts w:ascii="Arial Narrow" w:hAnsi="Arial Narrow"/>
          <w:b/>
          <w:bCs/>
        </w:rPr>
        <w:t>202</w:t>
      </w:r>
      <w:r w:rsidR="00BF185C">
        <w:rPr>
          <w:rFonts w:ascii="Arial Narrow" w:hAnsi="Arial Narrow"/>
          <w:b/>
          <w:bCs/>
        </w:rPr>
        <w:t>5</w:t>
      </w:r>
    </w:p>
    <w:p w14:paraId="41F2CE70" w14:textId="77777777" w:rsidR="00A97FDE" w:rsidRDefault="00A97FDE" w:rsidP="00A97FDE">
      <w:pPr>
        <w:spacing w:line="276" w:lineRule="auto"/>
        <w:jc w:val="both"/>
        <w:rPr>
          <w:rFonts w:ascii="Arial Narrow" w:hAnsi="Arial Narrow"/>
        </w:rPr>
      </w:pPr>
    </w:p>
    <w:p w14:paraId="1AE66F3D" w14:textId="53DC8545" w:rsidR="00A97FDE" w:rsidRDefault="00A97FDE" w:rsidP="00A97FDE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zawarta w dniu </w:t>
      </w:r>
      <w:r w:rsidR="00D52330">
        <w:rPr>
          <w:rFonts w:ascii="Arial Narrow" w:hAnsi="Arial Narrow"/>
        </w:rPr>
        <w:t>.....................................</w:t>
      </w:r>
      <w:r w:rsidR="002119C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r. w Warszawie pomiędzy:</w:t>
      </w:r>
    </w:p>
    <w:p w14:paraId="154634C1" w14:textId="77777777" w:rsidR="00A97FDE" w:rsidRDefault="00A97FDE" w:rsidP="00A97FDE">
      <w:pPr>
        <w:spacing w:line="276" w:lineRule="auto"/>
        <w:rPr>
          <w:rFonts w:ascii="Arial Narrow" w:hAnsi="Arial Narrow"/>
        </w:rPr>
      </w:pPr>
    </w:p>
    <w:p w14:paraId="41628F6E" w14:textId="77777777" w:rsidR="00A97FDE" w:rsidRDefault="00A97FDE" w:rsidP="00A97FDE">
      <w:pPr>
        <w:spacing w:line="276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Instytutem Współpracy Polsko-Węgierskiej im. Wacława Felczaka, </w:t>
      </w:r>
    </w:p>
    <w:p w14:paraId="7D253517" w14:textId="77777777" w:rsidR="00A97FDE" w:rsidRDefault="00A97FDE" w:rsidP="00A97FDE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ul. Seweryna Goszczyńskiego 12, 02-616 Warszawa</w:t>
      </w:r>
      <w:r>
        <w:rPr>
          <w:rFonts w:ascii="Arial Narrow" w:hAnsi="Arial Narrow"/>
        </w:rPr>
        <w:t xml:space="preserve">, </w:t>
      </w:r>
    </w:p>
    <w:p w14:paraId="1772B429" w14:textId="77777777" w:rsidR="00A97FDE" w:rsidRDefault="00A97FDE" w:rsidP="00A97FDE">
      <w:pPr>
        <w:spacing w:line="276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>NIP: 7010842230, REGON: 380982320</w:t>
      </w:r>
    </w:p>
    <w:p w14:paraId="267645AA" w14:textId="77777777" w:rsidR="00A97FDE" w:rsidRDefault="00A97FDE" w:rsidP="00A97FDE">
      <w:pPr>
        <w:spacing w:line="276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reprezentowanym przez Dyrektora Instytutu – Macieja Szymanowskiego </w:t>
      </w:r>
      <w:r>
        <w:rPr>
          <w:rFonts w:ascii="Arial Narrow" w:hAnsi="Arial Narrow"/>
          <w:b/>
          <w:bCs/>
        </w:rPr>
        <w:softHyphen/>
      </w:r>
    </w:p>
    <w:p w14:paraId="225B4A26" w14:textId="7AD6491C" w:rsidR="00A97FDE" w:rsidRDefault="00A97FDE" w:rsidP="00A97FDE">
      <w:pPr>
        <w:spacing w:line="276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– zwanym w dalszej części Umowy „Zamawiającym”</w:t>
      </w:r>
    </w:p>
    <w:p w14:paraId="233860E8" w14:textId="77777777" w:rsidR="00A97FDE" w:rsidRDefault="00A97FDE" w:rsidP="00A97FDE">
      <w:pPr>
        <w:spacing w:line="276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</w:t>
      </w:r>
    </w:p>
    <w:p w14:paraId="1516E26C" w14:textId="48788725" w:rsidR="00A97FDE" w:rsidRDefault="00A97FDE" w:rsidP="00A97FDE">
      <w:pPr>
        <w:spacing w:line="276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– zwan</w:t>
      </w:r>
      <w:r w:rsidR="00CB244F">
        <w:rPr>
          <w:rFonts w:ascii="Arial Narrow" w:hAnsi="Arial Narrow"/>
          <w:b/>
          <w:bCs/>
        </w:rPr>
        <w:t>ym</w:t>
      </w:r>
      <w:r>
        <w:rPr>
          <w:rFonts w:ascii="Arial Narrow" w:hAnsi="Arial Narrow"/>
          <w:b/>
          <w:bCs/>
        </w:rPr>
        <w:t xml:space="preserve"> w dalszej części Umowy „Wykonawcą”</w:t>
      </w:r>
    </w:p>
    <w:p w14:paraId="29F9064D" w14:textId="77777777" w:rsidR="00A97FDE" w:rsidRDefault="00A97FDE" w:rsidP="00A97FDE">
      <w:pPr>
        <w:spacing w:line="276" w:lineRule="auto"/>
        <w:rPr>
          <w:rFonts w:ascii="Arial Narrow" w:hAnsi="Arial Narrow"/>
          <w:b/>
          <w:bCs/>
        </w:rPr>
      </w:pPr>
    </w:p>
    <w:p w14:paraId="5173933C" w14:textId="77777777" w:rsidR="00A97FDE" w:rsidRDefault="00A97FDE" w:rsidP="00A97FDE">
      <w:pPr>
        <w:spacing w:line="276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o następującym brzmieniu: </w:t>
      </w:r>
    </w:p>
    <w:p w14:paraId="2FACAF3C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4BAAE5D7" w14:textId="77777777" w:rsidR="002F3782" w:rsidRDefault="002F3782">
      <w:pPr>
        <w:pStyle w:val="Tekstpodstawowy"/>
        <w:spacing w:line="276" w:lineRule="auto"/>
        <w:rPr>
          <w:rFonts w:ascii="Arial Narrow" w:hAnsi="Arial Narrow"/>
        </w:rPr>
      </w:pPr>
    </w:p>
    <w:p w14:paraId="7640415E" w14:textId="77777777" w:rsidR="002F3782" w:rsidRDefault="0086219B">
      <w:pPr>
        <w:spacing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§ 1 </w:t>
      </w:r>
    </w:p>
    <w:p w14:paraId="1A18B24E" w14:textId="77777777" w:rsidR="002F3782" w:rsidRDefault="0086219B">
      <w:pPr>
        <w:spacing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Przedmiot umowy </w:t>
      </w:r>
    </w:p>
    <w:p w14:paraId="407D1741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19F1E5F1" w14:textId="1916A7BE" w:rsidR="002F3782" w:rsidRDefault="0086219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Przedmiotem umowy jest kompleksowa obsługa informatyczna </w:t>
      </w:r>
      <w:r w:rsidR="00602832">
        <w:rPr>
          <w:rFonts w:ascii="Arial Narrow" w:hAnsi="Arial Narrow"/>
        </w:rPr>
        <w:t>Zamawiającego</w:t>
      </w:r>
      <w:r>
        <w:rPr>
          <w:rFonts w:ascii="Arial Narrow" w:hAnsi="Arial Narrow"/>
        </w:rPr>
        <w:t>, obejmująca serwis infrastruktury teleinformatycznej znajdujący się w biurach w Warszawie oraz Krakowie, obsługę portalu Z</w:t>
      </w:r>
      <w:r w:rsidR="00602832">
        <w:rPr>
          <w:rFonts w:ascii="Arial Narrow" w:hAnsi="Arial Narrow"/>
        </w:rPr>
        <w:t>amawiającego</w:t>
      </w:r>
      <w:r>
        <w:rPr>
          <w:rFonts w:ascii="Arial Narrow" w:hAnsi="Arial Narrow"/>
        </w:rPr>
        <w:t xml:space="preserve"> oraz obsługę systemu teleinformatycznego przeznaczonego do przetwarzania i archiwizowania informacji niejawnych i wszystkie inne czynności mające na celu utrzymywanie prawidłowego funkcjonowania tej infrastruktury.</w:t>
      </w:r>
    </w:p>
    <w:p w14:paraId="2D088EF2" w14:textId="77777777" w:rsidR="002119C7" w:rsidRDefault="0086219B" w:rsidP="002119C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Umowa jest realizowania w szczególności poprzez : </w:t>
      </w:r>
    </w:p>
    <w:p w14:paraId="07AF6017" w14:textId="77777777" w:rsidR="002119C7" w:rsidRDefault="002119C7" w:rsidP="002119C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2119C7">
        <w:rPr>
          <w:rFonts w:ascii="Arial Narrow" w:hAnsi="Arial Narrow"/>
        </w:rPr>
        <w:t>administrowanie infrastrukturą teleinformatyczną Zamawiającego, w tym konfigurację, instalację, optymalizację działania, aktualizację i rozwiązywanie problemów, usuwanie awarii oraz instalację aktualizacji związanych z serwerami i systemami informatycznymi,</w:t>
      </w:r>
    </w:p>
    <w:p w14:paraId="5ADE9EF6" w14:textId="77777777" w:rsidR="002119C7" w:rsidRDefault="002119C7" w:rsidP="002119C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2119C7">
        <w:rPr>
          <w:rFonts w:ascii="Arial Narrow" w:hAnsi="Arial Narrow"/>
        </w:rPr>
        <w:t xml:space="preserve">zarządzanie siecią komputerową, </w:t>
      </w:r>
    </w:p>
    <w:p w14:paraId="7F1BB63F" w14:textId="77777777" w:rsidR="002119C7" w:rsidRDefault="002119C7" w:rsidP="002119C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2119C7">
        <w:rPr>
          <w:rFonts w:ascii="Arial Narrow" w:hAnsi="Arial Narrow"/>
        </w:rPr>
        <w:t xml:space="preserve">archiwizację danych znajdujących się na serwerach sieciowych, monitoring wykonywania archiwizacji, aktualizację i ustalenie częstotliwości tworzenia kopii bezpieczeństwa, </w:t>
      </w:r>
    </w:p>
    <w:p w14:paraId="3045C86F" w14:textId="77777777" w:rsidR="002119C7" w:rsidRDefault="002119C7" w:rsidP="002119C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2119C7">
        <w:rPr>
          <w:rFonts w:ascii="Arial Narrow" w:hAnsi="Arial Narrow"/>
        </w:rPr>
        <w:t xml:space="preserve">administrowanie lokalną siecią komputerową, w tym rozwiązywanie problemów związanych z siecią, administrowanie urządzaniami sieciowymi [switche, routery, itd.], </w:t>
      </w:r>
    </w:p>
    <w:p w14:paraId="11F31CA5" w14:textId="77777777" w:rsidR="002119C7" w:rsidRDefault="002119C7" w:rsidP="002119C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2119C7">
        <w:rPr>
          <w:rFonts w:ascii="Arial Narrow" w:hAnsi="Arial Narrow"/>
        </w:rPr>
        <w:t>zapewnienie pomocy i wsparcia pracownikom Zamawiającego i użytkownikom w pracy z systemem informatycznym oraz z serwisami na których publikowane są treści przez Zamawiającego, w szczególności strona internetowa zleceniodawcy, portale BIP, Facebook, Youtube etc.</w:t>
      </w:r>
    </w:p>
    <w:p w14:paraId="4E220E75" w14:textId="77777777" w:rsidR="002119C7" w:rsidRDefault="002119C7" w:rsidP="002119C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2119C7">
        <w:rPr>
          <w:rFonts w:ascii="Arial Narrow" w:hAnsi="Arial Narrow"/>
        </w:rPr>
        <w:t>konfigurowanie i uaktualnianie oprogramowania, w sposób właściwy ze względu na jego przeznaczenie oraz potrzeby,</w:t>
      </w:r>
    </w:p>
    <w:p w14:paraId="09688065" w14:textId="77777777" w:rsidR="002119C7" w:rsidRDefault="002119C7" w:rsidP="002119C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2119C7">
        <w:rPr>
          <w:rFonts w:ascii="Arial Narrow" w:hAnsi="Arial Narrow"/>
        </w:rPr>
        <w:t xml:space="preserve">instalacja i konfiguracja nowo zakupionego sprzętu związanego z utrzymaniem infrastruktury teleinformatycznej jak również komputerów i innych urządzeń przeznaczonych dla użytkowników końcowych oraz przenoszenie sprzętu pomiędzy stanowiska pracy, zgodnie z potrzebami po uzgodnieniu z Zamawiającym,  </w:t>
      </w:r>
    </w:p>
    <w:p w14:paraId="6408C6BE" w14:textId="77777777" w:rsidR="002119C7" w:rsidRDefault="002119C7" w:rsidP="002119C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2119C7">
        <w:rPr>
          <w:rFonts w:ascii="Arial Narrow" w:hAnsi="Arial Narrow"/>
        </w:rPr>
        <w:lastRenderedPageBreak/>
        <w:t>utrzymanie poprawnego działania oraz aktualizację oprogramowania portalu Zamawiającego (update, upgrade itd.),</w:t>
      </w:r>
    </w:p>
    <w:p w14:paraId="6B33A56B" w14:textId="1789F1C7" w:rsidR="002119C7" w:rsidRDefault="002119C7" w:rsidP="002119C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2119C7">
        <w:rPr>
          <w:rFonts w:ascii="Arial Narrow" w:hAnsi="Arial Narrow"/>
        </w:rPr>
        <w:t>rozbudowa portalu Zamawiającego i wprowadzanie nowych funkcjonalności według zapotrzebowania zgłoszonego przez Zamawiającego,</w:t>
      </w:r>
    </w:p>
    <w:p w14:paraId="204060E1" w14:textId="77777777" w:rsidR="002119C7" w:rsidRDefault="002119C7" w:rsidP="002119C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2119C7">
        <w:rPr>
          <w:rFonts w:ascii="Arial Narrow" w:hAnsi="Arial Narrow"/>
        </w:rPr>
        <w:t xml:space="preserve">dbanie o bezpieczeństwo sieci oraz integralność i poufność zgromadzonych danych, w tym współpraca z pracownikami Zamawiającego,  </w:t>
      </w:r>
    </w:p>
    <w:p w14:paraId="0C2708BB" w14:textId="60D14FEF" w:rsidR="002F3782" w:rsidRPr="002119C7" w:rsidRDefault="002119C7" w:rsidP="002119C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2119C7">
        <w:rPr>
          <w:rFonts w:ascii="Arial Narrow" w:hAnsi="Arial Narrow"/>
        </w:rPr>
        <w:t>przygotowywanie pisemnych opracowań: informacji, analiz i opinii dotyczących infrastruktury, bezpieczeństwa, ryzyka na potrzeby Zamawiającego.</w:t>
      </w:r>
    </w:p>
    <w:p w14:paraId="5086B843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5B57C35F" w14:textId="77777777" w:rsidR="002F3782" w:rsidRDefault="0086219B">
      <w:pPr>
        <w:spacing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§ 2 </w:t>
      </w:r>
    </w:p>
    <w:p w14:paraId="50EEF5F7" w14:textId="77777777" w:rsidR="002F3782" w:rsidRDefault="0086219B">
      <w:pPr>
        <w:spacing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Współpraca Stron</w:t>
      </w:r>
    </w:p>
    <w:p w14:paraId="7A5EF87E" w14:textId="77777777" w:rsidR="002F3782" w:rsidRDefault="002F3782">
      <w:pPr>
        <w:spacing w:line="276" w:lineRule="auto"/>
        <w:jc w:val="center"/>
        <w:rPr>
          <w:rFonts w:ascii="Arial Narrow" w:hAnsi="Arial Narrow"/>
        </w:rPr>
      </w:pPr>
    </w:p>
    <w:p w14:paraId="286FEBF7" w14:textId="7EFBF354" w:rsidR="002F3782" w:rsidRDefault="0086219B">
      <w:pPr>
        <w:pStyle w:val="Akapitzlist1"/>
        <w:numPr>
          <w:ilvl w:val="0"/>
          <w:numId w:val="8"/>
        </w:num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Strony niniejszym oświadczają, że będą realizować umowę zgodnie z jej postanowieniami, przy dołożeniu najwyższej staranności i profesjonalizmu oraz z zachowaniem zasad lojalności, poufności i dbałości o interesy Z</w:t>
      </w:r>
      <w:r w:rsidR="00602832">
        <w:rPr>
          <w:rFonts w:ascii="Arial Narrow" w:hAnsi="Arial Narrow" w:cs="Times New Roman"/>
          <w:sz w:val="24"/>
          <w:szCs w:val="24"/>
        </w:rPr>
        <w:t>amawiającego</w:t>
      </w:r>
      <w:r>
        <w:rPr>
          <w:rFonts w:ascii="Arial Narrow" w:hAnsi="Arial Narrow" w:cs="Times New Roman"/>
          <w:sz w:val="24"/>
          <w:szCs w:val="24"/>
        </w:rPr>
        <w:t>.</w:t>
      </w:r>
    </w:p>
    <w:p w14:paraId="68BC35AD" w14:textId="06320EFD" w:rsidR="002F3782" w:rsidRDefault="00602832">
      <w:pPr>
        <w:pStyle w:val="Akapitzlist1"/>
        <w:numPr>
          <w:ilvl w:val="0"/>
          <w:numId w:val="8"/>
        </w:num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Wykonawca</w:t>
      </w:r>
      <w:r w:rsidR="0086219B">
        <w:rPr>
          <w:rFonts w:ascii="Arial Narrow" w:hAnsi="Arial Narrow" w:cs="Times New Roman"/>
          <w:sz w:val="24"/>
          <w:szCs w:val="24"/>
        </w:rPr>
        <w:t xml:space="preserve"> oświadcza i zapewnia, że posiada uprawnienia, kompetencje, doświadczenie oraz wiedzę niezbędne do należytego wykonania umowy. </w:t>
      </w:r>
    </w:p>
    <w:p w14:paraId="17640A9D" w14:textId="6A72B210" w:rsidR="002F3782" w:rsidRDefault="00602832">
      <w:pPr>
        <w:pStyle w:val="Akapitzlist1"/>
        <w:numPr>
          <w:ilvl w:val="0"/>
          <w:numId w:val="8"/>
        </w:num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Wykonawca</w:t>
      </w:r>
      <w:r w:rsidR="0086219B">
        <w:rPr>
          <w:rFonts w:ascii="Arial Narrow" w:hAnsi="Arial Narrow" w:cs="Times New Roman"/>
          <w:sz w:val="24"/>
          <w:szCs w:val="24"/>
        </w:rPr>
        <w:t xml:space="preserve"> oświadcza, że zapoznał się z infrastrukturą Z</w:t>
      </w:r>
      <w:r>
        <w:rPr>
          <w:rFonts w:ascii="Arial Narrow" w:hAnsi="Arial Narrow" w:cs="Times New Roman"/>
          <w:sz w:val="24"/>
          <w:szCs w:val="24"/>
        </w:rPr>
        <w:t>amawiającego</w:t>
      </w:r>
      <w:r w:rsidR="0086219B">
        <w:rPr>
          <w:rFonts w:ascii="Arial Narrow" w:hAnsi="Arial Narrow" w:cs="Times New Roman"/>
          <w:sz w:val="24"/>
          <w:szCs w:val="24"/>
        </w:rPr>
        <w:t xml:space="preserve"> i nie wnosi do niej żadnych zastrzeżeń. </w:t>
      </w:r>
    </w:p>
    <w:p w14:paraId="73F7D790" w14:textId="77777777" w:rsidR="002F3782" w:rsidRDefault="0086219B">
      <w:pPr>
        <w:pStyle w:val="Akapitzlist1"/>
        <w:numPr>
          <w:ilvl w:val="0"/>
          <w:numId w:val="8"/>
        </w:num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Strony zobowiązują się do wzajemnej współpracy. </w:t>
      </w:r>
    </w:p>
    <w:p w14:paraId="0615A7CD" w14:textId="77777777" w:rsidR="002F3782" w:rsidRDefault="002F3782">
      <w:pPr>
        <w:spacing w:line="276" w:lineRule="auto"/>
        <w:jc w:val="center"/>
        <w:rPr>
          <w:rFonts w:ascii="Arial Narrow" w:hAnsi="Arial Narrow"/>
        </w:rPr>
      </w:pPr>
    </w:p>
    <w:p w14:paraId="07D319F3" w14:textId="77777777" w:rsidR="002F3782" w:rsidRDefault="002F3782">
      <w:pPr>
        <w:spacing w:line="276" w:lineRule="auto"/>
        <w:jc w:val="both"/>
        <w:rPr>
          <w:rFonts w:ascii="Arial Narrow" w:hAnsi="Arial Narrow"/>
          <w:b/>
          <w:bCs/>
        </w:rPr>
      </w:pPr>
    </w:p>
    <w:p w14:paraId="489734C7" w14:textId="77777777" w:rsidR="002F3782" w:rsidRDefault="0086219B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</w:rPr>
        <w:t>3</w:t>
      </w:r>
    </w:p>
    <w:p w14:paraId="6BD0844A" w14:textId="77777777" w:rsidR="002F3782" w:rsidRDefault="0086219B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Procedura składania zleceń i ich odbioru</w:t>
      </w:r>
    </w:p>
    <w:p w14:paraId="39700E75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1AE776D9" w14:textId="333E1881" w:rsidR="002F3782" w:rsidRDefault="00602832" w:rsidP="002119C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</w:t>
      </w:r>
      <w:r w:rsidR="0086219B">
        <w:rPr>
          <w:rFonts w:ascii="Arial Narrow" w:hAnsi="Arial Narrow"/>
        </w:rPr>
        <w:t xml:space="preserve"> zobowiązuje się świadczyć </w:t>
      </w:r>
      <w:r w:rsidR="00C342C7">
        <w:rPr>
          <w:rFonts w:ascii="Arial Narrow" w:hAnsi="Arial Narrow"/>
        </w:rPr>
        <w:t xml:space="preserve">osobiście </w:t>
      </w:r>
      <w:r w:rsidR="0086219B">
        <w:rPr>
          <w:rFonts w:ascii="Arial Narrow" w:hAnsi="Arial Narrow"/>
        </w:rPr>
        <w:t>usługi określone w  § 1  w zależności od potrzeb i zleceń Z</w:t>
      </w:r>
      <w:r>
        <w:rPr>
          <w:rFonts w:ascii="Arial Narrow" w:hAnsi="Arial Narrow"/>
        </w:rPr>
        <w:t>amawiającego</w:t>
      </w:r>
      <w:r w:rsidR="0086219B">
        <w:rPr>
          <w:rFonts w:ascii="Arial Narrow" w:hAnsi="Arial Narrow"/>
        </w:rPr>
        <w:t xml:space="preserve">. </w:t>
      </w:r>
      <w:r w:rsidR="002119C7">
        <w:rPr>
          <w:rFonts w:ascii="Arial Narrow" w:hAnsi="Arial Narrow"/>
        </w:rPr>
        <w:t xml:space="preserve">Jednakże Wykonawca </w:t>
      </w:r>
      <w:r w:rsidR="00744D98">
        <w:rPr>
          <w:rFonts w:ascii="Arial Narrow" w:hAnsi="Arial Narrow"/>
        </w:rPr>
        <w:t xml:space="preserve">osobiście </w:t>
      </w:r>
      <w:r w:rsidR="00454AE5">
        <w:rPr>
          <w:rFonts w:ascii="Arial Narrow" w:hAnsi="Arial Narrow"/>
        </w:rPr>
        <w:t>w każdy</w:t>
      </w:r>
      <w:r w:rsidR="00065F95">
        <w:rPr>
          <w:rFonts w:ascii="Arial Narrow" w:hAnsi="Arial Narrow"/>
        </w:rPr>
        <w:t xml:space="preserve"> poniedziałek</w:t>
      </w:r>
      <w:r w:rsidR="00454AE5">
        <w:rPr>
          <w:rFonts w:ascii="Arial Narrow" w:hAnsi="Arial Narrow"/>
        </w:rPr>
        <w:t xml:space="preserve"> po 4</w:t>
      </w:r>
      <w:r w:rsidR="002119C7">
        <w:rPr>
          <w:rFonts w:ascii="Arial Narrow" w:hAnsi="Arial Narrow"/>
        </w:rPr>
        <w:t xml:space="preserve"> godzin</w:t>
      </w:r>
      <w:r w:rsidR="00065F95">
        <w:rPr>
          <w:rFonts w:ascii="Arial Narrow" w:hAnsi="Arial Narrow"/>
        </w:rPr>
        <w:t>y</w:t>
      </w:r>
      <w:r w:rsidR="002119C7">
        <w:rPr>
          <w:rFonts w:ascii="Arial Narrow" w:hAnsi="Arial Narrow"/>
        </w:rPr>
        <w:t xml:space="preserve"> będzie wykonywał u</w:t>
      </w:r>
      <w:r w:rsidR="00454AE5">
        <w:rPr>
          <w:rFonts w:ascii="Arial Narrow" w:hAnsi="Arial Narrow"/>
        </w:rPr>
        <w:t xml:space="preserve">sługi w siedzibie Zamawiającego. </w:t>
      </w:r>
    </w:p>
    <w:p w14:paraId="3CC71C3A" w14:textId="02C18B2B" w:rsidR="002F3782" w:rsidRDefault="0086219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Zlecenia będą składane w formie elektronicznej (e-mail) lub ustnej przez osoby do tego upoważnione, wskazane przez Z</w:t>
      </w:r>
      <w:r w:rsidR="00602832">
        <w:rPr>
          <w:rFonts w:ascii="Arial Narrow" w:hAnsi="Arial Narrow"/>
        </w:rPr>
        <w:t>amawiającego</w:t>
      </w:r>
      <w:r>
        <w:rPr>
          <w:rFonts w:ascii="Arial Narrow" w:hAnsi="Arial Narrow"/>
        </w:rPr>
        <w:t xml:space="preserve">. W zleceniu każdorazowo określona zostanie czynność i termin oczekiwanej realizacji. </w:t>
      </w:r>
    </w:p>
    <w:p w14:paraId="3D92BC28" w14:textId="19894BCB" w:rsidR="002F3782" w:rsidRPr="00081E09" w:rsidRDefault="0060283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</w:t>
      </w:r>
      <w:r w:rsidR="0086219B" w:rsidRPr="00081E09">
        <w:rPr>
          <w:rFonts w:ascii="Arial Narrow" w:hAnsi="Arial Narrow"/>
        </w:rPr>
        <w:t xml:space="preserve"> umożliwi </w:t>
      </w:r>
      <w:r>
        <w:rPr>
          <w:rFonts w:ascii="Arial Narrow" w:hAnsi="Arial Narrow"/>
        </w:rPr>
        <w:t>Zamawiającemu</w:t>
      </w:r>
      <w:r w:rsidR="0086219B" w:rsidRPr="00081E09">
        <w:rPr>
          <w:rFonts w:ascii="Arial Narrow" w:hAnsi="Arial Narrow"/>
        </w:rPr>
        <w:t xml:space="preserve"> kontakt telefoniczny oraz osobisty </w:t>
      </w:r>
      <w:r w:rsidR="00454AE5">
        <w:rPr>
          <w:rFonts w:ascii="Arial Narrow" w:hAnsi="Arial Narrow"/>
        </w:rPr>
        <w:t xml:space="preserve">codziennie </w:t>
      </w:r>
      <w:r w:rsidR="0086219B" w:rsidRPr="00081E09">
        <w:rPr>
          <w:rFonts w:ascii="Arial Narrow" w:hAnsi="Arial Narrow"/>
        </w:rPr>
        <w:t xml:space="preserve">w godzinach 8.00-17.00, a także przesyłanie zleceń drogą elektroniczną przez całą dobę. </w:t>
      </w:r>
    </w:p>
    <w:p w14:paraId="41491144" w14:textId="112A9C29" w:rsidR="002F3782" w:rsidRPr="00081E09" w:rsidRDefault="0060283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</w:t>
      </w:r>
      <w:r w:rsidR="0086219B" w:rsidRPr="00081E09">
        <w:rPr>
          <w:rFonts w:ascii="Arial Narrow" w:hAnsi="Arial Narrow"/>
        </w:rPr>
        <w:t xml:space="preserve"> potwierdza odbiór zlecenia niezwłocznie, nie później </w:t>
      </w:r>
      <w:r w:rsidR="00C24ECE">
        <w:rPr>
          <w:rFonts w:ascii="Arial Narrow" w:hAnsi="Arial Narrow"/>
        </w:rPr>
        <w:t xml:space="preserve">niż </w:t>
      </w:r>
      <w:r w:rsidR="0086219B" w:rsidRPr="00081E09">
        <w:rPr>
          <w:rFonts w:ascii="Arial Narrow" w:hAnsi="Arial Narrow"/>
        </w:rPr>
        <w:t xml:space="preserve">w przeciągu 1 dnia od jego otrzymania w formie elektronicznej lub telefonicznej podając wymagane w ust. 5 informacje. </w:t>
      </w:r>
    </w:p>
    <w:p w14:paraId="2B28232A" w14:textId="28EC4CF0" w:rsidR="002F3782" w:rsidRDefault="0060283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</w:t>
      </w:r>
      <w:r w:rsidR="0086219B" w:rsidRPr="00081E09">
        <w:rPr>
          <w:rFonts w:ascii="Arial Narrow" w:hAnsi="Arial Narrow"/>
        </w:rPr>
        <w:t xml:space="preserve"> przyjmując zlecenie informuje drogą email Z</w:t>
      </w:r>
      <w:r>
        <w:rPr>
          <w:rFonts w:ascii="Arial Narrow" w:hAnsi="Arial Narrow"/>
        </w:rPr>
        <w:t>amawiającego</w:t>
      </w:r>
      <w:r w:rsidR="0086219B" w:rsidRPr="00081E09">
        <w:rPr>
          <w:rFonts w:ascii="Arial Narrow" w:hAnsi="Arial Narrow"/>
        </w:rPr>
        <w:t xml:space="preserve"> o planowanej ilości godzin niezbędnej do jego wykonania oraz o terminie. </w:t>
      </w:r>
      <w:r>
        <w:rPr>
          <w:rFonts w:ascii="Arial Narrow" w:hAnsi="Arial Narrow"/>
        </w:rPr>
        <w:t>Wykonawca</w:t>
      </w:r>
      <w:r w:rsidR="0086219B" w:rsidRPr="00081E09">
        <w:rPr>
          <w:rFonts w:ascii="Arial Narrow" w:hAnsi="Arial Narrow"/>
        </w:rPr>
        <w:t xml:space="preserve"> rozpoczyna świadczenie usługi po akceptacji przez Z</w:t>
      </w:r>
      <w:r>
        <w:rPr>
          <w:rFonts w:ascii="Arial Narrow" w:hAnsi="Arial Narrow"/>
        </w:rPr>
        <w:t>amawiającego</w:t>
      </w:r>
      <w:r w:rsidR="0086219B" w:rsidRPr="00081E09">
        <w:rPr>
          <w:rFonts w:ascii="Arial Narrow" w:hAnsi="Arial Narrow"/>
        </w:rPr>
        <w:t xml:space="preserve"> drogą email ilości godzin i terminu jej realizacji. Brak potwierdzenia w ciągu 2 dni roboczych pl</w:t>
      </w:r>
      <w:r w:rsidR="0086219B">
        <w:rPr>
          <w:rFonts w:ascii="Arial Narrow" w:hAnsi="Arial Narrow"/>
        </w:rPr>
        <w:t>anowanej ilości godzin i terminu realizacji oznacza cofnięcie zlecenia.</w:t>
      </w:r>
      <w:r w:rsidR="00454AE5">
        <w:rPr>
          <w:rFonts w:ascii="Arial Narrow" w:hAnsi="Arial Narrow"/>
        </w:rPr>
        <w:t xml:space="preserve"> Za dni robocze uważa się dni od poniedziałku do piątku. </w:t>
      </w:r>
    </w:p>
    <w:p w14:paraId="664E45C0" w14:textId="5D2FA38C" w:rsidR="002F3782" w:rsidRDefault="0086219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Wszelkie prace związane z planowaną konserwacją serwerów i innych urządzeń oraz wykonywanie innych usług, które mogłyby zakłócić lub uniemożliwić pracę </w:t>
      </w:r>
      <w:r w:rsidR="00602832">
        <w:rPr>
          <w:rFonts w:ascii="Arial Narrow" w:hAnsi="Arial Narrow"/>
        </w:rPr>
        <w:t>Zamawiającego</w:t>
      </w:r>
      <w:r>
        <w:rPr>
          <w:rFonts w:ascii="Arial Narrow" w:hAnsi="Arial Narrow"/>
        </w:rPr>
        <w:t xml:space="preserve"> zostaną wcześniej zgłoszone w celu uzgodnienia terminu ich rozpoczęcia. </w:t>
      </w:r>
      <w:bookmarkStart w:id="0" w:name="_Hlk4424915"/>
      <w:bookmarkEnd w:id="0"/>
    </w:p>
    <w:p w14:paraId="432D6BB6" w14:textId="77777777" w:rsidR="00454AE5" w:rsidRPr="00454AE5" w:rsidRDefault="00454AE5" w:rsidP="00454AE5">
      <w:pPr>
        <w:spacing w:line="276" w:lineRule="auto"/>
        <w:ind w:left="360"/>
        <w:jc w:val="both"/>
        <w:rPr>
          <w:rFonts w:ascii="Arial Narrow" w:hAnsi="Arial Narrow"/>
        </w:rPr>
      </w:pPr>
    </w:p>
    <w:p w14:paraId="63D6B229" w14:textId="77777777" w:rsidR="002F3782" w:rsidRDefault="002F3782">
      <w:pPr>
        <w:spacing w:line="276" w:lineRule="auto"/>
        <w:ind w:left="720"/>
        <w:rPr>
          <w:rFonts w:ascii="Arial Narrow" w:hAnsi="Arial Narrow"/>
        </w:rPr>
      </w:pPr>
    </w:p>
    <w:p w14:paraId="3E7DBFD0" w14:textId="77777777" w:rsidR="002F3782" w:rsidRDefault="0086219B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4</w:t>
      </w:r>
    </w:p>
    <w:p w14:paraId="79345E22" w14:textId="77777777" w:rsidR="002F3782" w:rsidRDefault="0086219B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Procedura zgłaszania i usuwania awarii</w:t>
      </w:r>
    </w:p>
    <w:p w14:paraId="690C3ACE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1538E5CD" w14:textId="3370709C" w:rsidR="002F3782" w:rsidRDefault="0086219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przypadku wystąpienia awarii </w:t>
      </w:r>
      <w:r w:rsidR="00602832">
        <w:rPr>
          <w:rFonts w:ascii="Arial Narrow" w:hAnsi="Arial Narrow"/>
        </w:rPr>
        <w:t>Wykonawca</w:t>
      </w:r>
      <w:r>
        <w:rPr>
          <w:rFonts w:ascii="Arial Narrow" w:hAnsi="Arial Narrow"/>
        </w:rPr>
        <w:t xml:space="preserve"> zobowiązuje się podjąć czynności mające na celu jej usunięcie w siedzibie Z</w:t>
      </w:r>
      <w:r w:rsidR="00602832">
        <w:rPr>
          <w:rFonts w:ascii="Arial Narrow" w:hAnsi="Arial Narrow"/>
        </w:rPr>
        <w:t>amawiaj</w:t>
      </w:r>
      <w:r w:rsidR="007F3520">
        <w:rPr>
          <w:rFonts w:ascii="Arial Narrow" w:hAnsi="Arial Narrow"/>
        </w:rPr>
        <w:t>ą</w:t>
      </w:r>
      <w:r w:rsidR="00602832">
        <w:rPr>
          <w:rFonts w:ascii="Arial Narrow" w:hAnsi="Arial Narrow"/>
        </w:rPr>
        <w:t>cego</w:t>
      </w:r>
      <w:r>
        <w:rPr>
          <w:rFonts w:ascii="Arial Narrow" w:hAnsi="Arial Narrow"/>
        </w:rPr>
        <w:t xml:space="preserve"> lub online w terminie: </w:t>
      </w:r>
    </w:p>
    <w:p w14:paraId="42D4B1B4" w14:textId="77777777" w:rsidR="002F3782" w:rsidRDefault="0086219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Awaria krytyczna – 0,5 godziny od chwili potwierdzenia dokonanego zgłoszenia,</w:t>
      </w:r>
    </w:p>
    <w:p w14:paraId="74B2241F" w14:textId="77777777" w:rsidR="002F3782" w:rsidRPr="00081E09" w:rsidRDefault="0086219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Awaria zwykła – 3 godziny  od </w:t>
      </w:r>
      <w:r w:rsidRPr="00081E09">
        <w:rPr>
          <w:rFonts w:ascii="Arial Narrow" w:hAnsi="Arial Narrow"/>
        </w:rPr>
        <w:t>chwili potwierdzenia dokonanego zgłoszenia.</w:t>
      </w:r>
    </w:p>
    <w:p w14:paraId="7120C261" w14:textId="77777777" w:rsidR="002F3782" w:rsidRPr="00081E09" w:rsidRDefault="0086219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 Narrow" w:hAnsi="Arial Narrow"/>
        </w:rPr>
      </w:pPr>
      <w:r w:rsidRPr="00081E09">
        <w:rPr>
          <w:rFonts w:ascii="Arial Narrow" w:hAnsi="Arial Narrow"/>
        </w:rPr>
        <w:t>Czas usunięcia awarii nie powinien być dłuższy niż:</w:t>
      </w:r>
    </w:p>
    <w:p w14:paraId="10CDECAA" w14:textId="77777777" w:rsidR="002F3782" w:rsidRPr="00081E09" w:rsidRDefault="0086219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081E09">
        <w:rPr>
          <w:rFonts w:ascii="Arial Narrow" w:hAnsi="Arial Narrow"/>
        </w:rPr>
        <w:t>w przypadku awarii krytycznej –2 godzin od chwili zgłoszenia awarii, bez względu na moment przystąpienia do usunięcia awarii;</w:t>
      </w:r>
    </w:p>
    <w:p w14:paraId="46FCFF1D" w14:textId="77777777" w:rsidR="002F3782" w:rsidRPr="00081E09" w:rsidRDefault="0086219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081E09">
        <w:rPr>
          <w:rFonts w:ascii="Arial Narrow" w:hAnsi="Arial Narrow"/>
        </w:rPr>
        <w:t>w przypadku awarii zwykłej – 24 godzin od chwili zgłoszenia awarii.</w:t>
      </w:r>
    </w:p>
    <w:p w14:paraId="72D3CEB4" w14:textId="77777777" w:rsidR="002F3782" w:rsidRPr="00081E09" w:rsidRDefault="0086219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 Narrow" w:hAnsi="Arial Narrow"/>
        </w:rPr>
      </w:pPr>
      <w:r w:rsidRPr="00081E09">
        <w:rPr>
          <w:rFonts w:ascii="Arial Narrow" w:hAnsi="Arial Narrow"/>
        </w:rPr>
        <w:t xml:space="preserve">Przez awarię krytyczną należy rozumieć usterkę, która uniemożliwia podstawowe działanie systemu CMS/oprogramowania, rozumiane jako brak możliwości korzystania ze strony internetowej lub brak możliwości edytowania zawartości strony internetowej lub brak korzystania z infrastruktury teleinformatycznej.   </w:t>
      </w:r>
    </w:p>
    <w:p w14:paraId="42ADC10F" w14:textId="0F6EC8E8" w:rsidR="002F3782" w:rsidRDefault="0086219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 Narrow" w:hAnsi="Arial Narrow"/>
        </w:rPr>
      </w:pPr>
      <w:r w:rsidRPr="00081E09">
        <w:rPr>
          <w:rFonts w:ascii="Arial Narrow" w:hAnsi="Arial Narrow"/>
        </w:rPr>
        <w:t>Czas usunięcia awarii może ulec zmianie jeśli</w:t>
      </w:r>
      <w:r>
        <w:rPr>
          <w:rFonts w:ascii="Arial Narrow" w:hAnsi="Arial Narrow"/>
        </w:rPr>
        <w:t xml:space="preserve"> jest zależny od reakcji osób trzecich/innych systemów lub serwerów, o czym </w:t>
      </w:r>
      <w:r w:rsidR="00602832">
        <w:rPr>
          <w:rFonts w:ascii="Arial Narrow" w:hAnsi="Arial Narrow"/>
        </w:rPr>
        <w:t>Wykonawca</w:t>
      </w:r>
      <w:r>
        <w:rPr>
          <w:rFonts w:ascii="Arial Narrow" w:hAnsi="Arial Narrow"/>
        </w:rPr>
        <w:t xml:space="preserve"> zawiadomi Z</w:t>
      </w:r>
      <w:r w:rsidR="00602832">
        <w:rPr>
          <w:rFonts w:ascii="Arial Narrow" w:hAnsi="Arial Narrow"/>
        </w:rPr>
        <w:t>amawiającego</w:t>
      </w:r>
      <w:r>
        <w:rPr>
          <w:rFonts w:ascii="Arial Narrow" w:hAnsi="Arial Narrow"/>
        </w:rPr>
        <w:t xml:space="preserve">. </w:t>
      </w:r>
    </w:p>
    <w:p w14:paraId="1ED4250F" w14:textId="6D806CB3" w:rsidR="002F3782" w:rsidRDefault="0086219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Jeżeli w wyznaczonym przez </w:t>
      </w:r>
      <w:r w:rsidR="00602832">
        <w:rPr>
          <w:rFonts w:ascii="Arial Narrow" w:hAnsi="Arial Narrow"/>
        </w:rPr>
        <w:t>Zamawiającego</w:t>
      </w:r>
      <w:r>
        <w:rPr>
          <w:rFonts w:ascii="Arial Narrow" w:hAnsi="Arial Narrow"/>
        </w:rPr>
        <w:t xml:space="preserve"> terminie </w:t>
      </w:r>
      <w:r w:rsidR="00602832">
        <w:rPr>
          <w:rFonts w:ascii="Arial Narrow" w:hAnsi="Arial Narrow"/>
        </w:rPr>
        <w:t>Wykonawca</w:t>
      </w:r>
      <w:r>
        <w:rPr>
          <w:rFonts w:ascii="Arial Narrow" w:hAnsi="Arial Narrow"/>
        </w:rPr>
        <w:t xml:space="preserve"> nie usunie awarii, </w:t>
      </w:r>
      <w:r w:rsidR="00602832">
        <w:rPr>
          <w:rFonts w:ascii="Arial Narrow" w:hAnsi="Arial Narrow"/>
        </w:rPr>
        <w:t>Zamawiający</w:t>
      </w:r>
      <w:r>
        <w:rPr>
          <w:rFonts w:ascii="Arial Narrow" w:hAnsi="Arial Narrow"/>
        </w:rPr>
        <w:t xml:space="preserve"> ma prawo zlecić ich usunięcie na koszt i odpowiedzialność </w:t>
      </w:r>
      <w:r w:rsidR="00602832">
        <w:rPr>
          <w:rFonts w:ascii="Arial Narrow" w:hAnsi="Arial Narrow"/>
        </w:rPr>
        <w:t>Wykonawcy</w:t>
      </w:r>
      <w:r>
        <w:rPr>
          <w:rFonts w:ascii="Arial Narrow" w:hAnsi="Arial Narrow"/>
        </w:rPr>
        <w:t xml:space="preserve"> osobom trzecim.</w:t>
      </w:r>
    </w:p>
    <w:p w14:paraId="4B9E644D" w14:textId="77777777" w:rsidR="002F3782" w:rsidRDefault="002F3782">
      <w:pPr>
        <w:pStyle w:val="Akapitzlist"/>
        <w:spacing w:line="276" w:lineRule="auto"/>
        <w:jc w:val="both"/>
        <w:rPr>
          <w:rFonts w:ascii="Arial Narrow" w:hAnsi="Arial Narrow"/>
        </w:rPr>
      </w:pPr>
    </w:p>
    <w:p w14:paraId="167AAC20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7B2A0C68" w14:textId="77777777" w:rsidR="002F3782" w:rsidRDefault="0086219B">
      <w:pPr>
        <w:spacing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5</w:t>
      </w:r>
    </w:p>
    <w:p w14:paraId="172AE83F" w14:textId="77777777" w:rsidR="002F3782" w:rsidRDefault="0086219B">
      <w:pPr>
        <w:spacing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Wynagrodzenie </w:t>
      </w:r>
    </w:p>
    <w:p w14:paraId="641C731B" w14:textId="77777777" w:rsidR="002F3782" w:rsidRDefault="002F3782">
      <w:pPr>
        <w:spacing w:line="276" w:lineRule="auto"/>
        <w:jc w:val="center"/>
        <w:rPr>
          <w:rFonts w:ascii="Arial Narrow" w:hAnsi="Arial Narrow"/>
          <w:b/>
          <w:bCs/>
        </w:rPr>
      </w:pPr>
    </w:p>
    <w:p w14:paraId="3278B1D2" w14:textId="62FE8945" w:rsidR="002F3782" w:rsidRPr="00386EA7" w:rsidRDefault="0086219B">
      <w:pPr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6F677E">
        <w:rPr>
          <w:rFonts w:ascii="Arial Narrow" w:hAnsi="Arial Narrow"/>
        </w:rPr>
        <w:t xml:space="preserve">Strony ustalają, iż z tytułu świadczenia usług, </w:t>
      </w:r>
      <w:r w:rsidR="00B5792B">
        <w:rPr>
          <w:rFonts w:ascii="Arial Narrow" w:hAnsi="Arial Narrow"/>
        </w:rPr>
        <w:t>Wykonawca</w:t>
      </w:r>
      <w:r w:rsidRPr="006F677E">
        <w:rPr>
          <w:rFonts w:ascii="Arial Narrow" w:hAnsi="Arial Narrow"/>
        </w:rPr>
        <w:t xml:space="preserve"> otrzyma wynagrodzenie w kwocie</w:t>
      </w:r>
      <w:r w:rsidR="00065F95">
        <w:rPr>
          <w:rFonts w:ascii="Arial Narrow" w:hAnsi="Arial Narrow"/>
        </w:rPr>
        <w:t xml:space="preserve"> </w:t>
      </w:r>
      <w:r w:rsidR="00D52330">
        <w:rPr>
          <w:rFonts w:ascii="Arial Narrow" w:hAnsi="Arial Narrow"/>
        </w:rPr>
        <w:t xml:space="preserve"> </w:t>
      </w:r>
      <w:r w:rsidR="00081E09" w:rsidRPr="00386EA7">
        <w:rPr>
          <w:rFonts w:ascii="Arial Narrow" w:hAnsi="Arial Narrow"/>
        </w:rPr>
        <w:t>netto powiększone o należny podatek VAT</w:t>
      </w:r>
      <w:r w:rsidRPr="00386EA7">
        <w:rPr>
          <w:rFonts w:ascii="Arial Narrow" w:hAnsi="Arial Narrow"/>
        </w:rPr>
        <w:t xml:space="preserve"> </w:t>
      </w:r>
      <w:r w:rsidR="00DD4FA7" w:rsidRPr="00386EA7">
        <w:rPr>
          <w:rFonts w:ascii="Arial Narrow" w:hAnsi="Arial Narrow"/>
        </w:rPr>
        <w:t xml:space="preserve">, co stanowi </w:t>
      </w:r>
      <w:r w:rsidR="00D52330">
        <w:rPr>
          <w:rFonts w:ascii="Arial Narrow" w:hAnsi="Arial Narrow"/>
        </w:rPr>
        <w:t xml:space="preserve"> </w:t>
      </w:r>
      <w:r w:rsidR="00DD4FA7" w:rsidRPr="00386EA7">
        <w:rPr>
          <w:rFonts w:ascii="Arial Narrow" w:hAnsi="Arial Narrow"/>
        </w:rPr>
        <w:t xml:space="preserve"> zł brutto </w:t>
      </w:r>
      <w:r w:rsidRPr="00386EA7">
        <w:rPr>
          <w:rFonts w:ascii="Arial Narrow" w:hAnsi="Arial Narrow"/>
        </w:rPr>
        <w:t>za każdą pełną godzinę wykonania zlecenia.</w:t>
      </w:r>
    </w:p>
    <w:p w14:paraId="5B4A850D" w14:textId="6476254B" w:rsidR="002F3782" w:rsidRPr="00386EA7" w:rsidRDefault="0086219B" w:rsidP="00EF397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386EA7">
        <w:rPr>
          <w:rFonts w:ascii="Arial Narrow" w:hAnsi="Arial Narrow"/>
        </w:rPr>
        <w:t xml:space="preserve">Szacunkowa wartość umowy, w oparciu o stawkę godzinową i szacunkowe zapotrzebowanie godzinowe na okres realizacji umowy </w:t>
      </w:r>
      <w:r w:rsidR="00EF3977" w:rsidRPr="00386EA7">
        <w:rPr>
          <w:rFonts w:ascii="Arial Narrow" w:hAnsi="Arial Narrow"/>
        </w:rPr>
        <w:t>w 202</w:t>
      </w:r>
      <w:r w:rsidR="005C4AE6">
        <w:rPr>
          <w:rFonts w:ascii="Arial Narrow" w:hAnsi="Arial Narrow"/>
        </w:rPr>
        <w:t>5</w:t>
      </w:r>
      <w:r w:rsidR="00EF3977" w:rsidRPr="00386EA7">
        <w:rPr>
          <w:rFonts w:ascii="Arial Narrow" w:hAnsi="Arial Narrow"/>
        </w:rPr>
        <w:t xml:space="preserve"> </w:t>
      </w:r>
      <w:r w:rsidRPr="00386EA7">
        <w:rPr>
          <w:rFonts w:ascii="Arial Narrow" w:hAnsi="Arial Narrow"/>
        </w:rPr>
        <w:t>wynosi</w:t>
      </w:r>
      <w:r w:rsidR="00065F95">
        <w:rPr>
          <w:rFonts w:ascii="Arial Narrow" w:hAnsi="Arial Narrow"/>
        </w:rPr>
        <w:t xml:space="preserve"> </w:t>
      </w:r>
      <w:r w:rsidR="00D52330">
        <w:rPr>
          <w:rFonts w:ascii="Arial Narrow" w:hAnsi="Arial Narrow"/>
        </w:rPr>
        <w:t xml:space="preserve"> </w:t>
      </w:r>
      <w:r w:rsidR="003D18E0">
        <w:rPr>
          <w:rFonts w:ascii="Arial Narrow" w:hAnsi="Arial Narrow"/>
        </w:rPr>
        <w:t xml:space="preserve"> </w:t>
      </w:r>
      <w:r w:rsidRPr="00386EA7">
        <w:rPr>
          <w:rFonts w:ascii="Arial Narrow" w:hAnsi="Arial Narrow"/>
        </w:rPr>
        <w:t xml:space="preserve">zł </w:t>
      </w:r>
      <w:r w:rsidR="00081E09" w:rsidRPr="00386EA7">
        <w:rPr>
          <w:rFonts w:ascii="Arial Narrow" w:hAnsi="Arial Narrow"/>
        </w:rPr>
        <w:t xml:space="preserve">netto </w:t>
      </w:r>
      <w:r w:rsidR="00EF3977" w:rsidRPr="00386EA7">
        <w:rPr>
          <w:rFonts w:ascii="Arial Narrow" w:hAnsi="Arial Narrow"/>
        </w:rPr>
        <w:t>powiększone</w:t>
      </w:r>
      <w:r w:rsidR="00DD4FA7" w:rsidRPr="00386EA7">
        <w:rPr>
          <w:rFonts w:ascii="Arial Narrow" w:hAnsi="Arial Narrow"/>
        </w:rPr>
        <w:t xml:space="preserve"> o należny podatek VAT, co stanowi </w:t>
      </w:r>
      <w:r w:rsidR="003D18E0">
        <w:rPr>
          <w:rFonts w:ascii="Arial Narrow" w:hAnsi="Arial Narrow"/>
        </w:rPr>
        <w:t xml:space="preserve"> </w:t>
      </w:r>
      <w:r w:rsidR="00D52330">
        <w:rPr>
          <w:rFonts w:ascii="Arial Narrow" w:hAnsi="Arial Narrow"/>
        </w:rPr>
        <w:t xml:space="preserve"> </w:t>
      </w:r>
      <w:r w:rsidR="003D18E0">
        <w:rPr>
          <w:rFonts w:ascii="Arial Narrow" w:hAnsi="Arial Narrow"/>
        </w:rPr>
        <w:t xml:space="preserve"> </w:t>
      </w:r>
      <w:r w:rsidR="00DD4FA7" w:rsidRPr="00386EA7">
        <w:rPr>
          <w:rFonts w:ascii="Arial Narrow" w:hAnsi="Arial Narrow"/>
        </w:rPr>
        <w:t>zł brutto.</w:t>
      </w:r>
    </w:p>
    <w:p w14:paraId="68CB2616" w14:textId="4F5D22F2" w:rsidR="00454AE5" w:rsidRPr="006F677E" w:rsidRDefault="00454AE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Szacunkowe miesięczne godzinowe zapotrzebowania </w:t>
      </w:r>
      <w:r w:rsidR="0013791B">
        <w:rPr>
          <w:rFonts w:ascii="Arial Narrow" w:hAnsi="Arial Narrow"/>
        </w:rPr>
        <w:t xml:space="preserve">na usługi </w:t>
      </w:r>
      <w:r w:rsidR="0013791B" w:rsidRPr="00B371C7">
        <w:rPr>
          <w:rFonts w:ascii="Arial Narrow" w:hAnsi="Arial Narrow"/>
        </w:rPr>
        <w:t xml:space="preserve">wynosi </w:t>
      </w:r>
      <w:r w:rsidR="000C739A">
        <w:rPr>
          <w:rFonts w:ascii="Arial Narrow" w:hAnsi="Arial Narrow"/>
        </w:rPr>
        <w:t>5</w:t>
      </w:r>
      <w:r w:rsidR="005C4AE6">
        <w:rPr>
          <w:rFonts w:ascii="Arial Narrow" w:hAnsi="Arial Narrow"/>
        </w:rPr>
        <w:t>0</w:t>
      </w:r>
      <w:r w:rsidR="00DE19E3" w:rsidRPr="00B371C7">
        <w:rPr>
          <w:rFonts w:ascii="Arial Narrow" w:hAnsi="Arial Narrow"/>
        </w:rPr>
        <w:t xml:space="preserve"> </w:t>
      </w:r>
      <w:r w:rsidR="0013791B">
        <w:rPr>
          <w:rFonts w:ascii="Arial Narrow" w:hAnsi="Arial Narrow"/>
        </w:rPr>
        <w:t xml:space="preserve">godziny. Przez godzinę rozumie się pełne 60 minut. </w:t>
      </w:r>
    </w:p>
    <w:p w14:paraId="54DF33AA" w14:textId="35223937" w:rsidR="002F3782" w:rsidRDefault="0086219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6F677E">
        <w:rPr>
          <w:rFonts w:ascii="Arial Narrow" w:hAnsi="Arial Narrow"/>
        </w:rPr>
        <w:t>Należności z tytułu świadczenia usług będą płacone przez Z</w:t>
      </w:r>
      <w:r w:rsidR="00B5792B">
        <w:rPr>
          <w:rFonts w:ascii="Arial Narrow" w:hAnsi="Arial Narrow"/>
        </w:rPr>
        <w:t>amawiającego</w:t>
      </w:r>
      <w:r w:rsidRPr="006F677E">
        <w:rPr>
          <w:rFonts w:ascii="Arial Narrow" w:hAnsi="Arial Narrow"/>
        </w:rPr>
        <w:t xml:space="preserve"> comiesięcznie</w:t>
      </w:r>
      <w:r w:rsidRPr="00081E09">
        <w:rPr>
          <w:rFonts w:ascii="Arial Narrow" w:hAnsi="Arial Narrow"/>
        </w:rPr>
        <w:t xml:space="preserve">, po wykonaniu przedmiotu umowy </w:t>
      </w:r>
      <w:r>
        <w:rPr>
          <w:rFonts w:ascii="Arial Narrow" w:hAnsi="Arial Narrow"/>
        </w:rPr>
        <w:t>w okresie danego miesiąca, w terminie 14 dni od otrzymania prawidłowo wystawionej faktury VAT obejmujące wynagrod</w:t>
      </w:r>
      <w:r w:rsidR="0013791B">
        <w:rPr>
          <w:rFonts w:ascii="Arial Narrow" w:hAnsi="Arial Narrow"/>
        </w:rPr>
        <w:t>zenie obliczone zgodnie z ust. 1</w:t>
      </w:r>
      <w:r>
        <w:rPr>
          <w:rFonts w:ascii="Arial Narrow" w:hAnsi="Arial Narrow"/>
        </w:rPr>
        <w:t>.</w:t>
      </w:r>
    </w:p>
    <w:p w14:paraId="11CDE8D6" w14:textId="20787CBC" w:rsidR="002F3782" w:rsidRDefault="0086219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Integralnym załącznikiem do faktury będzie specyfikacja określająca faktyczny zakres usług wykonanych w danym miesiącu (w tym określająca wykonane usługi i liczbę godzin), potwierdzona przez uprawnionego pracownika Z</w:t>
      </w:r>
      <w:r w:rsidR="00B5792B">
        <w:rPr>
          <w:rFonts w:ascii="Arial Narrow" w:hAnsi="Arial Narrow"/>
        </w:rPr>
        <w:t>amawiającego</w:t>
      </w:r>
      <w:r>
        <w:rPr>
          <w:rFonts w:ascii="Arial Narrow" w:hAnsi="Arial Narrow"/>
        </w:rPr>
        <w:t xml:space="preserve">. </w:t>
      </w:r>
    </w:p>
    <w:p w14:paraId="236A18AF" w14:textId="655AEFC4" w:rsidR="002F3782" w:rsidRDefault="0086219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 dzień zapłaty uznaje się dzień obciążenia rachunku bankowego Z</w:t>
      </w:r>
      <w:r w:rsidR="00B5792B">
        <w:rPr>
          <w:rFonts w:ascii="Arial Narrow" w:hAnsi="Arial Narrow"/>
        </w:rPr>
        <w:t>amawiającego</w:t>
      </w:r>
      <w:r>
        <w:rPr>
          <w:rFonts w:ascii="Arial Narrow" w:hAnsi="Arial Narrow"/>
        </w:rPr>
        <w:t xml:space="preserve">. </w:t>
      </w:r>
    </w:p>
    <w:p w14:paraId="3841BB3B" w14:textId="77777777" w:rsidR="002F3782" w:rsidRDefault="002F3782">
      <w:pPr>
        <w:pStyle w:val="Akapitzlist"/>
        <w:spacing w:line="276" w:lineRule="auto"/>
        <w:jc w:val="both"/>
        <w:rPr>
          <w:rFonts w:ascii="Arial Narrow" w:hAnsi="Arial Narrow"/>
        </w:rPr>
      </w:pPr>
    </w:p>
    <w:p w14:paraId="2576E1FC" w14:textId="77777777" w:rsidR="005C4AE6" w:rsidRDefault="005C4AE6">
      <w:pPr>
        <w:spacing w:line="276" w:lineRule="auto"/>
        <w:jc w:val="center"/>
        <w:rPr>
          <w:rFonts w:ascii="Arial Narrow" w:eastAsia="Times New Roman" w:hAnsi="Arial Narrow"/>
          <w:b/>
          <w:bCs/>
          <w:lang w:eastAsia="pl-PL"/>
        </w:rPr>
      </w:pPr>
    </w:p>
    <w:p w14:paraId="0C9F60E2" w14:textId="77777777" w:rsidR="005C4AE6" w:rsidRDefault="005C4AE6">
      <w:pPr>
        <w:spacing w:line="276" w:lineRule="auto"/>
        <w:jc w:val="center"/>
        <w:rPr>
          <w:rFonts w:ascii="Arial Narrow" w:eastAsia="Times New Roman" w:hAnsi="Arial Narrow"/>
          <w:b/>
          <w:bCs/>
          <w:lang w:eastAsia="pl-PL"/>
        </w:rPr>
      </w:pPr>
    </w:p>
    <w:p w14:paraId="4CB88F1D" w14:textId="5CC85630" w:rsidR="002F3782" w:rsidRDefault="0086219B">
      <w:pPr>
        <w:spacing w:line="276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>
        <w:rPr>
          <w:rFonts w:ascii="Arial Narrow" w:eastAsia="Times New Roman" w:hAnsi="Arial Narrow"/>
          <w:b/>
          <w:bCs/>
          <w:lang w:eastAsia="pl-PL"/>
        </w:rPr>
        <w:lastRenderedPageBreak/>
        <w:t>§ 6</w:t>
      </w:r>
    </w:p>
    <w:p w14:paraId="5F572CB7" w14:textId="77777777" w:rsidR="002F3782" w:rsidRDefault="0086219B">
      <w:pPr>
        <w:spacing w:line="276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>
        <w:rPr>
          <w:rFonts w:ascii="Arial Narrow" w:eastAsia="Times New Roman" w:hAnsi="Arial Narrow"/>
          <w:b/>
          <w:bCs/>
          <w:lang w:eastAsia="pl-PL"/>
        </w:rPr>
        <w:t xml:space="preserve">Przeniesienie praw autorskich </w:t>
      </w:r>
    </w:p>
    <w:p w14:paraId="2E5B58E0" w14:textId="77777777" w:rsidR="002F3782" w:rsidRDefault="002F3782">
      <w:pPr>
        <w:spacing w:line="276" w:lineRule="auto"/>
        <w:jc w:val="center"/>
        <w:rPr>
          <w:rFonts w:ascii="Arial Narrow" w:eastAsia="Times New Roman" w:hAnsi="Arial Narrow"/>
          <w:b/>
          <w:bCs/>
          <w:lang w:eastAsia="pl-PL"/>
        </w:rPr>
      </w:pPr>
    </w:p>
    <w:p w14:paraId="016D4E8A" w14:textId="35DF0D61" w:rsidR="002F3782" w:rsidRDefault="0086219B">
      <w:pPr>
        <w:numPr>
          <w:ilvl w:val="0"/>
          <w:numId w:val="10"/>
        </w:num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B5792B">
        <w:rPr>
          <w:rFonts w:ascii="Arial Narrow" w:hAnsi="Arial Narrow"/>
        </w:rPr>
        <w:t>amawiający</w:t>
      </w:r>
      <w:r>
        <w:rPr>
          <w:rFonts w:ascii="Arial Narrow" w:hAnsi="Arial Narrow"/>
        </w:rPr>
        <w:t xml:space="preserve"> oświadcza, że wszelkie rezultaty usług świadczonych przez niego w ramach Umowy mające charakter utworów w rozumieniu ustawy z dnia 4 lutego 1994 r. o prawie autorskim i prawach pokrewnych (Dz. U. 2006.90.631 j.t.), w szczególności projekty graficzne i programy komputerowe, będą miały oryginalny charakter, nie będą obarczone wadami prawnymi i nie będą obciążone jakimikolwiek prawami przysługującymi osobom trzecim.</w:t>
      </w:r>
    </w:p>
    <w:p w14:paraId="596AAA58" w14:textId="4B22F4B0" w:rsidR="002F3782" w:rsidRDefault="0086219B">
      <w:pPr>
        <w:numPr>
          <w:ilvl w:val="0"/>
          <w:numId w:val="10"/>
        </w:numPr>
        <w:spacing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Każdorazowo, z chwilą zapłaty za poszczególne godziny pracy za usługę, na podstawie której powstał utwór, </w:t>
      </w:r>
      <w:r w:rsidR="00B5792B">
        <w:rPr>
          <w:rFonts w:ascii="Arial Narrow" w:hAnsi="Arial Narrow"/>
        </w:rPr>
        <w:t>Wykonawca</w:t>
      </w:r>
      <w:r>
        <w:rPr>
          <w:rFonts w:ascii="Arial Narrow" w:hAnsi="Arial Narrow"/>
        </w:rPr>
        <w:t xml:space="preserve"> przenosi na Z</w:t>
      </w:r>
      <w:r w:rsidR="00B5792B">
        <w:rPr>
          <w:rFonts w:ascii="Arial Narrow" w:hAnsi="Arial Narrow"/>
        </w:rPr>
        <w:t>amawiaj</w:t>
      </w:r>
      <w:r w:rsidR="007F3520">
        <w:rPr>
          <w:rFonts w:ascii="Arial Narrow" w:hAnsi="Arial Narrow"/>
        </w:rPr>
        <w:t>ą</w:t>
      </w:r>
      <w:r w:rsidR="00B5792B">
        <w:rPr>
          <w:rFonts w:ascii="Arial Narrow" w:hAnsi="Arial Narrow"/>
        </w:rPr>
        <w:t>cego</w:t>
      </w:r>
      <w:r>
        <w:rPr>
          <w:rFonts w:ascii="Arial Narrow" w:hAnsi="Arial Narrow"/>
        </w:rPr>
        <w:t xml:space="preserve"> autorskie prawa majątkowe oraz prawa zależne do wszelkich powstałych w wyniku świadczonych w ramach Umowy usług utworów, w szczególności utworów będących programami komputerowymi, (w tym do kodów źródłowych tych programów komputerowych) (dalej: „Utwory). Z</w:t>
      </w:r>
      <w:r w:rsidR="00B5792B">
        <w:rPr>
          <w:rFonts w:ascii="Arial Narrow" w:hAnsi="Arial Narrow"/>
        </w:rPr>
        <w:t>amawiający</w:t>
      </w:r>
      <w:r>
        <w:rPr>
          <w:rFonts w:ascii="Arial Narrow" w:hAnsi="Arial Narrow"/>
        </w:rPr>
        <w:t xml:space="preserve"> nabywa pełne i nieograniczone co do terytorium oraz czasu trwania  autorskie prawa majątkowe oraz prawa zależne do Utworów, wyłączne prawo do korzystania i rozporządzania Utworami, w dowolny sposób i w dowolnym zakresie, niezależnie od celu wykonywania, na wszelkich polach eksploatacji, wraz z prawem do dokonywania wszelkich zmian w Utworach oraz prawem własności egzemplarzy, na których Utwory utrwalono, a także wyłączne prawo do zezwalania na wykonywanie zależnych praw autorskich.</w:t>
      </w:r>
    </w:p>
    <w:p w14:paraId="6C15E43C" w14:textId="77777777" w:rsidR="002F3782" w:rsidRDefault="0086219B">
      <w:pPr>
        <w:pStyle w:val="Akapitzlist1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Przeniesienie autorskich praw majątkowych oraz praw zależnych, o których mowa w ust. 2 powyżej następować będzie za wynagrodzeniem określonym w § 5 ust. 1 i 2 i obejmuje w szczególności następujące pola eksploatacji:</w:t>
      </w:r>
    </w:p>
    <w:p w14:paraId="1EE1B72D" w14:textId="77777777" w:rsidR="002F3782" w:rsidRDefault="0086219B">
      <w:pPr>
        <w:pStyle w:val="Akapitzlist1"/>
        <w:numPr>
          <w:ilvl w:val="1"/>
          <w:numId w:val="10"/>
        </w:numPr>
        <w:spacing w:after="0" w:line="276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trwałe lub czasowe utrwalanie lub zwielokrotnianie Utworów w całości lub w części, jakimikolwiek środkami i w jakiejkolwiek formie, niezależnie od formatu, systemu lub standardu, w tym techniką drukarską, techniką cyfrową lub poprzez wprowadzanie do pamięci komputera oraz trwałe lub czasowe utrwalanie lub zwielokrotnianie takich zapisów, włączając w to sporządzanie ich kopii oraz dowolne korzystanie i rozporządzanie tymi kopiami, </w:t>
      </w:r>
    </w:p>
    <w:p w14:paraId="543D0A0B" w14:textId="77777777" w:rsidR="002F3782" w:rsidRDefault="0086219B">
      <w:pPr>
        <w:pStyle w:val="Akapitzlist1"/>
        <w:numPr>
          <w:ilvl w:val="1"/>
          <w:numId w:val="10"/>
        </w:numPr>
        <w:spacing w:after="0" w:line="276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wprowadzanie do obrotu, użyczanie, najem lub dzierżawę oryginału albo kopii (egzemplarzy) Utworów, </w:t>
      </w:r>
    </w:p>
    <w:p w14:paraId="44B739E3" w14:textId="77777777" w:rsidR="002F3782" w:rsidRDefault="0086219B">
      <w:pPr>
        <w:pStyle w:val="Akapitzlist1"/>
        <w:numPr>
          <w:ilvl w:val="1"/>
          <w:numId w:val="10"/>
        </w:numPr>
        <w:spacing w:after="0" w:line="276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tworzenie nowych wersji i adaptacji Utworów (tłumaczenie, przystosowywanie, zmianę układu lub jakiekolwiek inne zmiany), </w:t>
      </w:r>
    </w:p>
    <w:p w14:paraId="443496E7" w14:textId="77777777" w:rsidR="002F3782" w:rsidRDefault="0086219B">
      <w:pPr>
        <w:pStyle w:val="Akapitzlist1"/>
        <w:numPr>
          <w:ilvl w:val="1"/>
          <w:numId w:val="10"/>
        </w:numPr>
        <w:spacing w:after="0" w:line="276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publiczne rozpowszechnianie, w szczególności wyświetlanie, publiczne odtwarzanie, nadawanie lub reemitowanie w dowolnym systemie lub standardzie, a także publiczne udostępnianie Utworów w ten sposób, aby każdy mógł mieć do nich dostęp w miejscu i czasie przez siebie wybranym, w tym w szczególności elektroniczne udostępnianie na żądanie,</w:t>
      </w:r>
    </w:p>
    <w:p w14:paraId="308DE2CD" w14:textId="77777777" w:rsidR="002F3782" w:rsidRDefault="0086219B">
      <w:pPr>
        <w:pStyle w:val="Akapitzlist1"/>
        <w:numPr>
          <w:ilvl w:val="1"/>
          <w:numId w:val="10"/>
        </w:numPr>
        <w:spacing w:after="0" w:line="276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rozpowszechnianie w sieci Internet oraz w sieciach zamkniętych, </w:t>
      </w:r>
    </w:p>
    <w:p w14:paraId="4E42A5DE" w14:textId="77777777" w:rsidR="002F3782" w:rsidRDefault="0086219B">
      <w:pPr>
        <w:pStyle w:val="Akapitzlist1"/>
        <w:numPr>
          <w:ilvl w:val="1"/>
          <w:numId w:val="10"/>
        </w:numPr>
        <w:spacing w:after="0" w:line="276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zezwalanie na tworzenie opracowań, przeróbek, adaptacji Utworów oraz rozporządzanie i korzystanie z takich opracowań na wszystkich polach eksploatacji określonych w Umowie, </w:t>
      </w:r>
    </w:p>
    <w:p w14:paraId="6DE215DB" w14:textId="77777777" w:rsidR="002F3782" w:rsidRDefault="0086219B">
      <w:pPr>
        <w:pStyle w:val="Akapitzlist1"/>
        <w:numPr>
          <w:ilvl w:val="1"/>
          <w:numId w:val="10"/>
        </w:numPr>
        <w:spacing w:after="0" w:line="276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prawo do zwielokrotniania kodu źródłowego lub tłumaczenia jego formy (dekompilacja), włączając w to prawo do trwałego lub czasowego zwielokrotniania w całości lub w części jakimikolwiek środkami i w jakiejkolwiek formie, a także opracowania (tłumaczenia, przystosowania lub jakichkolwiek innych zmian) bez ograniczania warunków dopuszczalności tych czynności, w szczególności, ale nie wyłącznie, w celu wykorzystania dla celów współdziałania z programami komputerowymi lub rozwijania, wytwarzania lub wprowadzania do obrotu, użyczania, najmu lub innych form korzystania o podobnej lub zbliżonej formie,</w:t>
      </w:r>
    </w:p>
    <w:p w14:paraId="156D5518" w14:textId="77777777" w:rsidR="002F3782" w:rsidRDefault="0086219B">
      <w:pPr>
        <w:pStyle w:val="Akapitzlist1"/>
        <w:numPr>
          <w:ilvl w:val="1"/>
          <w:numId w:val="10"/>
        </w:numPr>
        <w:spacing w:after="0" w:line="276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lastRenderedPageBreak/>
        <w:t xml:space="preserve">prawo do wykorzystania Utworów do celów marketingowych lub promocji, w tym reklamy, sponsoringu, promocji sprzedaży, a także do oznaczania lub identyfikacji produktów i usług oraz innych przejawów działalności, </w:t>
      </w:r>
    </w:p>
    <w:p w14:paraId="1E6627CD" w14:textId="77777777" w:rsidR="002F3782" w:rsidRDefault="0086219B">
      <w:pPr>
        <w:pStyle w:val="Akapitzlist1"/>
        <w:numPr>
          <w:ilvl w:val="1"/>
          <w:numId w:val="10"/>
        </w:numPr>
        <w:spacing w:after="0" w:line="276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prawo do określenia nazw Utworów oraz zawartości Utworów, pod którymi będą one wykorzystywane lub rozpowszechniane, w tym nazw handlowych, włączając w to prawo do zarejestrowania na swoją rzecz znaków towarowych, którymi oznaczone będą te Utwory lub znaków towarowych, wykorzystanych w Utworach,</w:t>
      </w:r>
    </w:p>
    <w:p w14:paraId="5011B226" w14:textId="77777777" w:rsidR="002F3782" w:rsidRDefault="0086219B">
      <w:pPr>
        <w:pStyle w:val="Akapitzlist1"/>
        <w:numPr>
          <w:ilvl w:val="1"/>
          <w:numId w:val="10"/>
        </w:numPr>
        <w:spacing w:after="0" w:line="276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prawo do rozporządzania opracowaniami Utworów oraz prawo do udostępniania Utworów do korzystania, w tym udzielania licencji na rzecz osób trzecich, na wszystkich polach eksploatacji określonych w Umowie,</w:t>
      </w:r>
    </w:p>
    <w:p w14:paraId="51EC2B01" w14:textId="77777777" w:rsidR="002F3782" w:rsidRDefault="0086219B">
      <w:pPr>
        <w:pStyle w:val="Akapitzlist1"/>
        <w:numPr>
          <w:ilvl w:val="1"/>
          <w:numId w:val="10"/>
        </w:numPr>
        <w:spacing w:after="0" w:line="276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tłumaczenie, przystosowywanie, zmiany układu, modyfikacje lub jakiekolwiek inne zmiany w Utworach.</w:t>
      </w:r>
    </w:p>
    <w:p w14:paraId="6C3A9EFA" w14:textId="2F32F5D2" w:rsidR="002F3782" w:rsidRDefault="0086219B">
      <w:pPr>
        <w:pStyle w:val="Akapitzlist1"/>
        <w:numPr>
          <w:ilvl w:val="0"/>
          <w:numId w:val="10"/>
        </w:num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Prawa, o których mowa w ust. 2 i 3 powyżej, Z</w:t>
      </w:r>
      <w:r w:rsidR="00B5792B">
        <w:rPr>
          <w:rFonts w:ascii="Arial Narrow" w:hAnsi="Arial Narrow" w:cs="Times New Roman"/>
          <w:sz w:val="24"/>
          <w:szCs w:val="24"/>
        </w:rPr>
        <w:t>amawiający</w:t>
      </w:r>
      <w:r>
        <w:rPr>
          <w:rFonts w:ascii="Arial Narrow" w:hAnsi="Arial Narrow" w:cs="Times New Roman"/>
          <w:sz w:val="24"/>
          <w:szCs w:val="24"/>
        </w:rPr>
        <w:t xml:space="preserve"> może wykonywać przy użyciu wszystkich istniejących lub powstałych w przyszłości nośników i technologii, bez żadnych ograniczeń w tym zakresie, a także może bez ograniczeń przenieść je na osoby trzecie. W przypadku ujawnienia nowego pola eksploatacji mającego znaczenie dla Z</w:t>
      </w:r>
      <w:r w:rsidR="00B5792B">
        <w:rPr>
          <w:rFonts w:ascii="Arial Narrow" w:hAnsi="Arial Narrow" w:cs="Times New Roman"/>
          <w:sz w:val="24"/>
          <w:szCs w:val="24"/>
        </w:rPr>
        <w:t>amawiającego</w:t>
      </w:r>
      <w:r>
        <w:rPr>
          <w:rFonts w:ascii="Arial Narrow" w:hAnsi="Arial Narrow" w:cs="Times New Roman"/>
          <w:sz w:val="24"/>
          <w:szCs w:val="24"/>
        </w:rPr>
        <w:t xml:space="preserve">, Strony zmienią Umowę dodając postanowienie, na mocy którego </w:t>
      </w:r>
      <w:r w:rsidR="00B5792B">
        <w:rPr>
          <w:rFonts w:ascii="Arial Narrow" w:hAnsi="Arial Narrow" w:cs="Times New Roman"/>
          <w:sz w:val="24"/>
          <w:szCs w:val="24"/>
        </w:rPr>
        <w:t>Wykonawc</w:t>
      </w:r>
      <w:r>
        <w:rPr>
          <w:rFonts w:ascii="Arial Narrow" w:hAnsi="Arial Narrow" w:cs="Times New Roman"/>
          <w:sz w:val="24"/>
          <w:szCs w:val="24"/>
        </w:rPr>
        <w:t>a zobowiąże się do przeniesienia na rzecz Z</w:t>
      </w:r>
      <w:r w:rsidR="00B5792B">
        <w:rPr>
          <w:rFonts w:ascii="Arial Narrow" w:hAnsi="Arial Narrow" w:cs="Times New Roman"/>
          <w:sz w:val="24"/>
          <w:szCs w:val="24"/>
        </w:rPr>
        <w:t>amawiającego</w:t>
      </w:r>
      <w:r>
        <w:rPr>
          <w:rFonts w:ascii="Arial Narrow" w:hAnsi="Arial Narrow" w:cs="Times New Roman"/>
          <w:sz w:val="24"/>
          <w:szCs w:val="24"/>
        </w:rPr>
        <w:t xml:space="preserve"> prawa do korzystania z Utworów na tym polu eksploatacji nieodpłatnie.</w:t>
      </w:r>
    </w:p>
    <w:p w14:paraId="1FF1BFF4" w14:textId="2591FD4A" w:rsidR="002F3782" w:rsidRDefault="0086219B">
      <w:pPr>
        <w:pStyle w:val="Akapitzlist1"/>
        <w:numPr>
          <w:ilvl w:val="0"/>
          <w:numId w:val="10"/>
        </w:num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</w:t>
      </w:r>
      <w:r w:rsidR="00B5792B">
        <w:rPr>
          <w:rFonts w:ascii="Arial Narrow" w:hAnsi="Arial Narrow" w:cs="Times New Roman"/>
          <w:sz w:val="24"/>
          <w:szCs w:val="24"/>
        </w:rPr>
        <w:t>amawiający</w:t>
      </w:r>
      <w:r>
        <w:rPr>
          <w:rFonts w:ascii="Arial Narrow" w:hAnsi="Arial Narrow" w:cs="Times New Roman"/>
          <w:sz w:val="24"/>
          <w:szCs w:val="24"/>
        </w:rPr>
        <w:t xml:space="preserve"> może przenieść nabyte autorskie prawa majątkowe i prawa zależne na osoby trzecie.</w:t>
      </w:r>
    </w:p>
    <w:p w14:paraId="185DB31C" w14:textId="40FD6AF8" w:rsidR="002F3782" w:rsidRDefault="00447C1D">
      <w:pPr>
        <w:pStyle w:val="Akapitzlist1"/>
        <w:numPr>
          <w:ilvl w:val="0"/>
          <w:numId w:val="10"/>
        </w:num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Wykonawca</w:t>
      </w:r>
      <w:r w:rsidR="0086219B">
        <w:rPr>
          <w:rFonts w:ascii="Arial Narrow" w:hAnsi="Arial Narrow" w:cs="Times New Roman"/>
          <w:sz w:val="24"/>
          <w:szCs w:val="24"/>
        </w:rPr>
        <w:t xml:space="preserve"> oświadcza, iż wyraża zgodę i nie będzie sprzeciwiał się dokonywaniu przez </w:t>
      </w:r>
      <w:r>
        <w:rPr>
          <w:rFonts w:ascii="Arial Narrow" w:hAnsi="Arial Narrow" w:cs="Times New Roman"/>
          <w:sz w:val="24"/>
          <w:szCs w:val="24"/>
        </w:rPr>
        <w:t>Zamawiającego</w:t>
      </w:r>
      <w:r w:rsidR="0086219B">
        <w:rPr>
          <w:rFonts w:ascii="Arial Narrow" w:hAnsi="Arial Narrow" w:cs="Times New Roman"/>
          <w:sz w:val="24"/>
          <w:szCs w:val="24"/>
        </w:rPr>
        <w:t xml:space="preserve"> (lub na jego zlecenie) zmian, przeróbek i innych modyfikacji Utworów (lub ich części) oraz że wyraża zgodę i nie będzie sprzeciwiał się rozporządzeniu i korzystaniu przez Z</w:t>
      </w:r>
      <w:r w:rsidR="00B5792B">
        <w:rPr>
          <w:rFonts w:ascii="Arial Narrow" w:hAnsi="Arial Narrow" w:cs="Times New Roman"/>
          <w:sz w:val="24"/>
          <w:szCs w:val="24"/>
        </w:rPr>
        <w:t>amawiającego</w:t>
      </w:r>
      <w:r w:rsidR="0086219B">
        <w:rPr>
          <w:rFonts w:ascii="Arial Narrow" w:hAnsi="Arial Narrow" w:cs="Times New Roman"/>
          <w:sz w:val="24"/>
          <w:szCs w:val="24"/>
        </w:rPr>
        <w:t xml:space="preserve"> z takich opracowań Utworów (lub ich części) na polach eksploatacji, o których mowa w ust. 4 powyżej, i wykonywaniu przez Z</w:t>
      </w:r>
      <w:r w:rsidR="00B5792B">
        <w:rPr>
          <w:rFonts w:ascii="Arial Narrow" w:hAnsi="Arial Narrow" w:cs="Times New Roman"/>
          <w:sz w:val="24"/>
          <w:szCs w:val="24"/>
        </w:rPr>
        <w:t>amawiającego</w:t>
      </w:r>
      <w:r w:rsidR="0086219B">
        <w:rPr>
          <w:rFonts w:ascii="Arial Narrow" w:hAnsi="Arial Narrow" w:cs="Times New Roman"/>
          <w:sz w:val="24"/>
          <w:szCs w:val="24"/>
        </w:rPr>
        <w:t xml:space="preserve"> zależnego prawa autorskiego.</w:t>
      </w:r>
    </w:p>
    <w:p w14:paraId="5DACE6E0" w14:textId="6118CAF4" w:rsidR="002F3782" w:rsidRDefault="00B5792B">
      <w:pPr>
        <w:pStyle w:val="Akapitzlist1"/>
        <w:numPr>
          <w:ilvl w:val="0"/>
          <w:numId w:val="10"/>
        </w:num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Wykonawca</w:t>
      </w:r>
      <w:r w:rsidR="0086219B">
        <w:rPr>
          <w:rFonts w:ascii="Arial Narrow" w:hAnsi="Arial Narrow" w:cs="Times New Roman"/>
          <w:sz w:val="24"/>
          <w:szCs w:val="24"/>
        </w:rPr>
        <w:t xml:space="preserve"> zobowiązuje się do dostarczenia Z</w:t>
      </w:r>
      <w:r>
        <w:rPr>
          <w:rFonts w:ascii="Arial Narrow" w:hAnsi="Arial Narrow" w:cs="Times New Roman"/>
          <w:sz w:val="24"/>
          <w:szCs w:val="24"/>
        </w:rPr>
        <w:t>amawiającemu</w:t>
      </w:r>
      <w:r w:rsidR="0086219B">
        <w:rPr>
          <w:rFonts w:ascii="Arial Narrow" w:hAnsi="Arial Narrow" w:cs="Times New Roman"/>
          <w:sz w:val="24"/>
          <w:szCs w:val="24"/>
        </w:rPr>
        <w:t xml:space="preserve"> kodów źródłowych Utworów stworzonych w ramach realizacji Umowy. Z</w:t>
      </w:r>
      <w:r>
        <w:rPr>
          <w:rFonts w:ascii="Arial Narrow" w:hAnsi="Arial Narrow" w:cs="Times New Roman"/>
          <w:sz w:val="24"/>
          <w:szCs w:val="24"/>
        </w:rPr>
        <w:t>amawiający</w:t>
      </w:r>
      <w:r w:rsidR="0086219B">
        <w:rPr>
          <w:rFonts w:ascii="Arial Narrow" w:hAnsi="Arial Narrow" w:cs="Times New Roman"/>
          <w:sz w:val="24"/>
          <w:szCs w:val="24"/>
        </w:rPr>
        <w:t xml:space="preserve"> ma prawo do ingerencji w kody źródłowe Utworów.</w:t>
      </w:r>
    </w:p>
    <w:p w14:paraId="4D2217EF" w14:textId="545FE539" w:rsidR="002F3782" w:rsidRDefault="0086219B">
      <w:pPr>
        <w:pStyle w:val="Akapitzlist1"/>
        <w:numPr>
          <w:ilvl w:val="0"/>
          <w:numId w:val="10"/>
        </w:num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</w:t>
      </w:r>
      <w:r w:rsidR="00B5792B">
        <w:rPr>
          <w:rFonts w:ascii="Arial Narrow" w:hAnsi="Arial Narrow" w:cs="Times New Roman"/>
          <w:sz w:val="24"/>
          <w:szCs w:val="24"/>
        </w:rPr>
        <w:t>amawiający</w:t>
      </w:r>
      <w:r>
        <w:rPr>
          <w:rFonts w:ascii="Arial Narrow" w:hAnsi="Arial Narrow" w:cs="Times New Roman"/>
          <w:sz w:val="24"/>
          <w:szCs w:val="24"/>
        </w:rPr>
        <w:t xml:space="preserve"> nabywa własność dostarczonych przez </w:t>
      </w:r>
      <w:r w:rsidR="00B5792B">
        <w:rPr>
          <w:rFonts w:ascii="Arial Narrow" w:hAnsi="Arial Narrow" w:cs="Times New Roman"/>
          <w:sz w:val="24"/>
          <w:szCs w:val="24"/>
        </w:rPr>
        <w:t xml:space="preserve">Wykonawcę </w:t>
      </w:r>
      <w:r>
        <w:rPr>
          <w:rFonts w:ascii="Arial Narrow" w:hAnsi="Arial Narrow" w:cs="Times New Roman"/>
          <w:sz w:val="24"/>
          <w:szCs w:val="24"/>
        </w:rPr>
        <w:t xml:space="preserve">egzemplarzy utworów/programów komputerowych (lub ich części) bez względu na technikę utrwalenia i nośnik, na którym nastąpiło utrwalenie. </w:t>
      </w:r>
    </w:p>
    <w:p w14:paraId="2FFD0FA1" w14:textId="77777777" w:rsidR="002F3782" w:rsidRDefault="002F3782">
      <w:pPr>
        <w:spacing w:line="276" w:lineRule="auto"/>
        <w:rPr>
          <w:rFonts w:ascii="Arial Narrow" w:eastAsia="Times New Roman" w:hAnsi="Arial Narrow"/>
          <w:b/>
          <w:bCs/>
          <w:lang w:eastAsia="pl-PL"/>
        </w:rPr>
      </w:pPr>
    </w:p>
    <w:p w14:paraId="1A4D6B3B" w14:textId="77777777" w:rsidR="002F3782" w:rsidRDefault="0086219B">
      <w:pPr>
        <w:pStyle w:val="Akapitzlist1"/>
        <w:spacing w:after="0" w:line="276" w:lineRule="auto"/>
        <w:ind w:left="357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§ 7</w:t>
      </w:r>
    </w:p>
    <w:p w14:paraId="271784CF" w14:textId="77777777" w:rsidR="002F3782" w:rsidRDefault="0086219B">
      <w:pPr>
        <w:pStyle w:val="Akapitzlist1"/>
        <w:spacing w:after="0" w:line="276" w:lineRule="auto"/>
        <w:ind w:left="357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Kary umowne</w:t>
      </w:r>
    </w:p>
    <w:p w14:paraId="4C4ED2E3" w14:textId="77777777" w:rsidR="002F3782" w:rsidRDefault="002F3782">
      <w:pPr>
        <w:pStyle w:val="Akapitzlist1"/>
        <w:spacing w:after="0" w:line="276" w:lineRule="auto"/>
        <w:ind w:left="357"/>
        <w:jc w:val="both"/>
        <w:rPr>
          <w:rFonts w:ascii="Arial Narrow" w:hAnsi="Arial Narrow" w:cs="Times New Roman"/>
          <w:sz w:val="24"/>
          <w:szCs w:val="24"/>
        </w:rPr>
      </w:pPr>
    </w:p>
    <w:p w14:paraId="06FD3891" w14:textId="79D9095B" w:rsidR="002F3782" w:rsidRDefault="0086219B">
      <w:pPr>
        <w:pStyle w:val="Akapitzlist1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W przypadku niedotrzymania przez </w:t>
      </w:r>
      <w:r w:rsidR="00B5792B">
        <w:rPr>
          <w:rFonts w:ascii="Arial Narrow" w:hAnsi="Arial Narrow" w:cs="Times New Roman"/>
          <w:sz w:val="24"/>
          <w:szCs w:val="24"/>
        </w:rPr>
        <w:t>Wykonawcę</w:t>
      </w:r>
      <w:r>
        <w:rPr>
          <w:rFonts w:ascii="Arial Narrow" w:hAnsi="Arial Narrow" w:cs="Times New Roman"/>
          <w:sz w:val="24"/>
          <w:szCs w:val="24"/>
        </w:rPr>
        <w:t xml:space="preserve"> terminów realizacji uzgodnionych usług, Z</w:t>
      </w:r>
      <w:r w:rsidR="00B5792B">
        <w:rPr>
          <w:rFonts w:ascii="Arial Narrow" w:hAnsi="Arial Narrow" w:cs="Times New Roman"/>
          <w:sz w:val="24"/>
          <w:szCs w:val="24"/>
        </w:rPr>
        <w:t>amawiający</w:t>
      </w:r>
      <w:r>
        <w:rPr>
          <w:rFonts w:ascii="Arial Narrow" w:hAnsi="Arial Narrow" w:cs="Times New Roman"/>
          <w:sz w:val="24"/>
          <w:szCs w:val="24"/>
        </w:rPr>
        <w:t xml:space="preserve"> będzie uprawniony do odszkodowania od </w:t>
      </w:r>
      <w:r w:rsidR="00B5792B">
        <w:rPr>
          <w:rFonts w:ascii="Arial Narrow" w:hAnsi="Arial Narrow" w:cs="Times New Roman"/>
          <w:sz w:val="24"/>
          <w:szCs w:val="24"/>
        </w:rPr>
        <w:t>Wykonawcy</w:t>
      </w:r>
      <w:r>
        <w:rPr>
          <w:rFonts w:ascii="Arial Narrow" w:hAnsi="Arial Narrow" w:cs="Times New Roman"/>
          <w:sz w:val="24"/>
          <w:szCs w:val="24"/>
        </w:rPr>
        <w:t xml:space="preserve"> w postaci kary umownej w wysokości </w:t>
      </w:r>
      <w:r w:rsidR="001932D1">
        <w:rPr>
          <w:rFonts w:ascii="Arial Narrow" w:hAnsi="Arial Narrow" w:cs="Times New Roman"/>
          <w:sz w:val="24"/>
          <w:szCs w:val="24"/>
        </w:rPr>
        <w:t xml:space="preserve">15 % </w:t>
      </w:r>
      <w:r>
        <w:rPr>
          <w:rFonts w:ascii="Arial Narrow" w:hAnsi="Arial Narrow" w:cs="Times New Roman"/>
          <w:sz w:val="24"/>
          <w:szCs w:val="24"/>
        </w:rPr>
        <w:t xml:space="preserve"> wartości usług określonych we wzajemnych ustaleniach co do których powstało opóźnienie, za każdą godzinę opóźnienia.  </w:t>
      </w:r>
    </w:p>
    <w:p w14:paraId="3B6FCDF2" w14:textId="2DC6E5A0" w:rsidR="002F3782" w:rsidRPr="00170FBF" w:rsidRDefault="0086219B">
      <w:pPr>
        <w:pStyle w:val="Akapitzlist1"/>
        <w:numPr>
          <w:ilvl w:val="0"/>
          <w:numId w:val="12"/>
        </w:numPr>
        <w:spacing w:after="0" w:line="276" w:lineRule="auto"/>
        <w:ind w:left="357" w:hanging="357"/>
        <w:jc w:val="both"/>
        <w:rPr>
          <w:color w:val="000000" w:themeColor="text1"/>
        </w:rPr>
      </w:pPr>
      <w:r w:rsidRPr="006F677E">
        <w:rPr>
          <w:rFonts w:ascii="Arial Narrow" w:hAnsi="Arial Narrow" w:cs="Times New Roman"/>
          <w:color w:val="000000" w:themeColor="text1"/>
          <w:sz w:val="24"/>
          <w:szCs w:val="24"/>
        </w:rPr>
        <w:t xml:space="preserve">W przypadku niedotrzymania przez </w:t>
      </w:r>
      <w:r w:rsidR="00B5792B">
        <w:rPr>
          <w:rFonts w:ascii="Arial Narrow" w:hAnsi="Arial Narrow" w:cs="Times New Roman"/>
          <w:color w:val="000000" w:themeColor="text1"/>
          <w:sz w:val="24"/>
          <w:szCs w:val="24"/>
        </w:rPr>
        <w:t>Wykonawcę</w:t>
      </w:r>
      <w:r w:rsidRPr="006F677E">
        <w:rPr>
          <w:rFonts w:ascii="Arial Narrow" w:hAnsi="Arial Narrow" w:cs="Times New Roman"/>
          <w:color w:val="000000" w:themeColor="text1"/>
          <w:sz w:val="24"/>
          <w:szCs w:val="24"/>
        </w:rPr>
        <w:t xml:space="preserve"> terminów realizacji usługi, określonej w § 4 i 8 Umowy (usunięcia awarii lub wady), Z</w:t>
      </w:r>
      <w:r w:rsidR="00B5792B">
        <w:rPr>
          <w:rFonts w:ascii="Arial Narrow" w:hAnsi="Arial Narrow" w:cs="Times New Roman"/>
          <w:color w:val="000000" w:themeColor="text1"/>
          <w:sz w:val="24"/>
          <w:szCs w:val="24"/>
        </w:rPr>
        <w:t>amawiający</w:t>
      </w:r>
      <w:r w:rsidRPr="006F677E">
        <w:rPr>
          <w:rFonts w:ascii="Arial Narrow" w:hAnsi="Arial Narrow" w:cs="Times New Roman"/>
          <w:color w:val="000000" w:themeColor="text1"/>
          <w:sz w:val="24"/>
          <w:szCs w:val="24"/>
        </w:rPr>
        <w:t xml:space="preserve"> będzie uprawniony do odszkodowania od </w:t>
      </w:r>
      <w:r w:rsidR="00B5792B">
        <w:rPr>
          <w:rFonts w:ascii="Arial Narrow" w:hAnsi="Arial Narrow" w:cs="Times New Roman"/>
          <w:color w:val="000000" w:themeColor="text1"/>
          <w:sz w:val="24"/>
          <w:szCs w:val="24"/>
        </w:rPr>
        <w:t>Wykonawcy</w:t>
      </w:r>
      <w:r w:rsidRPr="006F677E">
        <w:rPr>
          <w:rFonts w:ascii="Arial Narrow" w:hAnsi="Arial Narrow" w:cs="Times New Roman"/>
          <w:color w:val="000000" w:themeColor="text1"/>
          <w:sz w:val="24"/>
          <w:szCs w:val="24"/>
        </w:rPr>
        <w:t xml:space="preserve"> w postaci kary umownej w wysokości </w:t>
      </w:r>
      <w:r w:rsidRPr="00170FBF">
        <w:rPr>
          <w:rFonts w:ascii="Arial Narrow" w:hAnsi="Arial Narrow" w:cs="Times New Roman"/>
          <w:color w:val="000000" w:themeColor="text1"/>
          <w:sz w:val="24"/>
          <w:szCs w:val="24"/>
        </w:rPr>
        <w:t xml:space="preserve">80 zł, za każdą godzinę opóźnienia. </w:t>
      </w:r>
    </w:p>
    <w:p w14:paraId="4B3C8A64" w14:textId="4D1C3FDD" w:rsidR="002F3782" w:rsidRPr="00170FBF" w:rsidRDefault="0086219B">
      <w:pPr>
        <w:pStyle w:val="Akapitzlist1"/>
        <w:numPr>
          <w:ilvl w:val="0"/>
          <w:numId w:val="12"/>
        </w:numPr>
        <w:spacing w:after="0" w:line="276" w:lineRule="auto"/>
        <w:ind w:left="357" w:hanging="357"/>
        <w:jc w:val="both"/>
        <w:rPr>
          <w:color w:val="000000" w:themeColor="text1"/>
        </w:rPr>
      </w:pPr>
      <w:r w:rsidRPr="00170FBF">
        <w:rPr>
          <w:rFonts w:ascii="Arial Narrow" w:hAnsi="Arial Narrow" w:cs="Times New Roman"/>
          <w:color w:val="000000" w:themeColor="text1"/>
          <w:sz w:val="24"/>
          <w:szCs w:val="24"/>
        </w:rPr>
        <w:lastRenderedPageBreak/>
        <w:t xml:space="preserve">W przypadku niedotrzymania przez </w:t>
      </w:r>
      <w:r w:rsidR="00B5792B" w:rsidRPr="00170FBF">
        <w:rPr>
          <w:rFonts w:ascii="Arial Narrow" w:hAnsi="Arial Narrow" w:cs="Times New Roman"/>
          <w:color w:val="000000" w:themeColor="text1"/>
          <w:sz w:val="24"/>
          <w:szCs w:val="24"/>
        </w:rPr>
        <w:t>Wykonawcę</w:t>
      </w:r>
      <w:r w:rsidRPr="00170FB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terminów określonych w §</w:t>
      </w:r>
      <w:r w:rsidRPr="00170FBF">
        <w:rPr>
          <w:rFonts w:ascii="Arial Narrow" w:hAnsi="Arial Narrow"/>
          <w:color w:val="000000" w:themeColor="text1"/>
        </w:rPr>
        <w:t xml:space="preserve"> 3 ust. 4 i 5 Umowy</w:t>
      </w:r>
      <w:r w:rsidRPr="00170FBF">
        <w:rPr>
          <w:rFonts w:ascii="Arial Narrow" w:hAnsi="Arial Narrow" w:cs="Times New Roman"/>
          <w:color w:val="000000" w:themeColor="text1"/>
          <w:sz w:val="24"/>
          <w:szCs w:val="24"/>
        </w:rPr>
        <w:t>, Z</w:t>
      </w:r>
      <w:r w:rsidR="00B5792B" w:rsidRPr="00170FBF">
        <w:rPr>
          <w:rFonts w:ascii="Arial Narrow" w:hAnsi="Arial Narrow" w:cs="Times New Roman"/>
          <w:color w:val="000000" w:themeColor="text1"/>
          <w:sz w:val="24"/>
          <w:szCs w:val="24"/>
        </w:rPr>
        <w:t>amawiający</w:t>
      </w:r>
      <w:r w:rsidRPr="00170FB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będzie uprawniony do odszkodowania od </w:t>
      </w:r>
      <w:r w:rsidR="00B5792B" w:rsidRPr="00170FBF">
        <w:rPr>
          <w:rFonts w:ascii="Arial Narrow" w:hAnsi="Arial Narrow" w:cs="Times New Roman"/>
          <w:color w:val="000000" w:themeColor="text1"/>
          <w:sz w:val="24"/>
          <w:szCs w:val="24"/>
        </w:rPr>
        <w:t>Wykonawcy</w:t>
      </w:r>
      <w:r w:rsidRPr="00170FB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w postaci kary umownej w wysokości 80 zł, za każdą godzinę opóźnienia.</w:t>
      </w:r>
    </w:p>
    <w:p w14:paraId="6C95F11F" w14:textId="7937E7D4" w:rsidR="002F3782" w:rsidRPr="00170FBF" w:rsidRDefault="0086219B">
      <w:pPr>
        <w:pStyle w:val="Akapitzlist1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Arial Narrow" w:hAnsi="Arial Narrow" w:cs="Times New Roman"/>
          <w:sz w:val="24"/>
          <w:szCs w:val="24"/>
        </w:rPr>
      </w:pPr>
      <w:r w:rsidRPr="00170FBF">
        <w:rPr>
          <w:rFonts w:ascii="Arial Narrow" w:hAnsi="Arial Narrow" w:cs="Times New Roman"/>
          <w:sz w:val="24"/>
          <w:szCs w:val="24"/>
        </w:rPr>
        <w:t xml:space="preserve">W przypadku rozwiązania umowy z przyczyn leżących po stronie </w:t>
      </w:r>
      <w:r w:rsidR="00B5792B" w:rsidRPr="00170FBF">
        <w:rPr>
          <w:rFonts w:ascii="Arial Narrow" w:hAnsi="Arial Narrow" w:cs="Times New Roman"/>
          <w:sz w:val="24"/>
          <w:szCs w:val="24"/>
        </w:rPr>
        <w:t>Wykonawcy</w:t>
      </w:r>
      <w:r w:rsidRPr="00170FBF">
        <w:rPr>
          <w:rFonts w:ascii="Arial Narrow" w:hAnsi="Arial Narrow" w:cs="Times New Roman"/>
          <w:sz w:val="24"/>
          <w:szCs w:val="24"/>
        </w:rPr>
        <w:t>, Z</w:t>
      </w:r>
      <w:r w:rsidR="00B5792B" w:rsidRPr="00170FBF">
        <w:rPr>
          <w:rFonts w:ascii="Arial Narrow" w:hAnsi="Arial Narrow" w:cs="Times New Roman"/>
          <w:sz w:val="24"/>
          <w:szCs w:val="24"/>
        </w:rPr>
        <w:t>amawiający</w:t>
      </w:r>
      <w:r w:rsidRPr="00170FBF">
        <w:rPr>
          <w:rFonts w:ascii="Arial Narrow" w:hAnsi="Arial Narrow" w:cs="Times New Roman"/>
          <w:sz w:val="24"/>
          <w:szCs w:val="24"/>
        </w:rPr>
        <w:t xml:space="preserve"> ma prawo odszkodowania w postaci kary umownej w wysokości </w:t>
      </w:r>
      <w:r w:rsidR="001C4E17">
        <w:rPr>
          <w:rFonts w:ascii="Arial Narrow" w:hAnsi="Arial Narrow" w:cs="Times New Roman"/>
          <w:color w:val="FFFF00"/>
          <w:sz w:val="24"/>
          <w:szCs w:val="24"/>
        </w:rPr>
        <w:t xml:space="preserve"> </w:t>
      </w:r>
      <w:r w:rsidR="001C4E17" w:rsidRPr="001C4E17">
        <w:rPr>
          <w:rFonts w:ascii="Arial Narrow" w:hAnsi="Arial Narrow" w:cs="Times New Roman"/>
          <w:sz w:val="24"/>
          <w:szCs w:val="24"/>
        </w:rPr>
        <w:t>5000 zł</w:t>
      </w:r>
    </w:p>
    <w:p w14:paraId="510643EA" w14:textId="4A77C3BF" w:rsidR="002F3782" w:rsidRDefault="0086219B">
      <w:pPr>
        <w:pStyle w:val="Akapitzlist1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Zapłata kary umownej nie pozbawia Z</w:t>
      </w:r>
      <w:r w:rsidR="00B5792B">
        <w:rPr>
          <w:rFonts w:ascii="Arial Narrow" w:hAnsi="Arial Narrow" w:cs="Times New Roman"/>
          <w:sz w:val="24"/>
          <w:szCs w:val="24"/>
        </w:rPr>
        <w:t>amawiającego</w:t>
      </w:r>
      <w:r>
        <w:rPr>
          <w:rFonts w:ascii="Arial Narrow" w:hAnsi="Arial Narrow" w:cs="Times New Roman"/>
          <w:sz w:val="24"/>
          <w:szCs w:val="24"/>
        </w:rPr>
        <w:t xml:space="preserve"> prawa dochodzenia odszkodowania na zasadach ogólnych, w wysokości przewyższającej wysokość zastrzeżonej kary umownej.</w:t>
      </w:r>
    </w:p>
    <w:p w14:paraId="78683960" w14:textId="5FEFDB4C" w:rsidR="002F3782" w:rsidRDefault="0086219B">
      <w:pPr>
        <w:pStyle w:val="Akapitzlist1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Kary umowne będą potrącane z należnego </w:t>
      </w:r>
      <w:r w:rsidR="00B5792B">
        <w:rPr>
          <w:rFonts w:ascii="Arial Narrow" w:hAnsi="Arial Narrow" w:cs="Times New Roman"/>
          <w:sz w:val="24"/>
          <w:szCs w:val="24"/>
        </w:rPr>
        <w:t>Wykonawcy</w:t>
      </w:r>
      <w:r>
        <w:rPr>
          <w:rFonts w:ascii="Arial Narrow" w:hAnsi="Arial Narrow" w:cs="Times New Roman"/>
          <w:sz w:val="24"/>
          <w:szCs w:val="24"/>
        </w:rPr>
        <w:t xml:space="preserve"> wynagrodzenia, na co wyraża zgodę, a w przypadku braku możliwości potrącenia, kary umowne będą płatne w terminie 7 dni od otrzymania wezwania do zapłaty.</w:t>
      </w:r>
    </w:p>
    <w:p w14:paraId="516E221E" w14:textId="77777777" w:rsidR="002F3782" w:rsidRDefault="002F3782">
      <w:pPr>
        <w:spacing w:line="276" w:lineRule="auto"/>
        <w:rPr>
          <w:rFonts w:ascii="Arial Narrow" w:hAnsi="Arial Narrow"/>
          <w:b/>
        </w:rPr>
      </w:pPr>
    </w:p>
    <w:p w14:paraId="091FB7B0" w14:textId="77777777" w:rsidR="002F3782" w:rsidRDefault="0086219B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8</w:t>
      </w:r>
    </w:p>
    <w:p w14:paraId="20D685CC" w14:textId="77777777" w:rsidR="002F3782" w:rsidRDefault="0086219B">
      <w:pPr>
        <w:tabs>
          <w:tab w:val="center" w:pos="4536"/>
          <w:tab w:val="right" w:pos="9072"/>
        </w:tabs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Gwarancja</w:t>
      </w:r>
    </w:p>
    <w:p w14:paraId="60D7B90D" w14:textId="77777777" w:rsidR="002F3782" w:rsidRDefault="002F3782">
      <w:pPr>
        <w:spacing w:line="276" w:lineRule="auto"/>
        <w:rPr>
          <w:rFonts w:ascii="Arial Narrow" w:hAnsi="Arial Narrow"/>
          <w:b/>
        </w:rPr>
      </w:pPr>
    </w:p>
    <w:p w14:paraId="4EE30EAC" w14:textId="72F1D6DF" w:rsidR="002F3782" w:rsidRDefault="00B5792B">
      <w:pPr>
        <w:pStyle w:val="Akapitzlist1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Wykonawca</w:t>
      </w:r>
      <w:r w:rsidR="0086219B">
        <w:rPr>
          <w:rFonts w:ascii="Arial Narrow" w:hAnsi="Arial Narrow" w:cs="Times New Roman"/>
          <w:sz w:val="24"/>
          <w:szCs w:val="24"/>
        </w:rPr>
        <w:t xml:space="preserve"> udziela </w:t>
      </w:r>
      <w:r>
        <w:rPr>
          <w:rFonts w:ascii="Arial Narrow" w:hAnsi="Arial Narrow" w:cs="Times New Roman"/>
          <w:sz w:val="24"/>
          <w:szCs w:val="24"/>
        </w:rPr>
        <w:t>Zamawiającemu</w:t>
      </w:r>
      <w:r w:rsidR="0086219B" w:rsidRPr="006F677E">
        <w:rPr>
          <w:rFonts w:ascii="Arial Narrow" w:hAnsi="Arial Narrow" w:cs="Times New Roman"/>
          <w:sz w:val="24"/>
          <w:szCs w:val="24"/>
        </w:rPr>
        <w:t xml:space="preserve"> 6 miesięcznej gwarancji, na bezusterkowe (wolne od wad) działanie Utworów stworzonych w ramach Umowy,</w:t>
      </w:r>
      <w:r w:rsidR="0086219B">
        <w:rPr>
          <w:rFonts w:ascii="Arial Narrow" w:hAnsi="Arial Narrow" w:cs="Times New Roman"/>
          <w:sz w:val="24"/>
          <w:szCs w:val="24"/>
        </w:rPr>
        <w:t xml:space="preserve"> w szczególności programów komputerowych i zleconych </w:t>
      </w:r>
      <w:r>
        <w:rPr>
          <w:rFonts w:ascii="Arial Narrow" w:hAnsi="Arial Narrow" w:cs="Times New Roman"/>
          <w:sz w:val="24"/>
          <w:szCs w:val="24"/>
        </w:rPr>
        <w:t>Wykonawcy</w:t>
      </w:r>
      <w:r w:rsidR="0086219B">
        <w:rPr>
          <w:rFonts w:ascii="Arial Narrow" w:hAnsi="Arial Narrow" w:cs="Times New Roman"/>
          <w:sz w:val="24"/>
          <w:szCs w:val="24"/>
        </w:rPr>
        <w:t xml:space="preserve"> do realizacji usług w szczególności usuwania awarii. </w:t>
      </w:r>
    </w:p>
    <w:p w14:paraId="77B6CC59" w14:textId="50757278" w:rsidR="002F3782" w:rsidRDefault="0086219B">
      <w:pPr>
        <w:pStyle w:val="Akapitzlist1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W ramach gwarancji </w:t>
      </w:r>
      <w:r w:rsidR="00B5792B">
        <w:rPr>
          <w:rFonts w:ascii="Arial Narrow" w:hAnsi="Arial Narrow" w:cs="Times New Roman"/>
          <w:sz w:val="24"/>
          <w:szCs w:val="24"/>
        </w:rPr>
        <w:t>Wykonawca</w:t>
      </w:r>
      <w:r>
        <w:rPr>
          <w:rFonts w:ascii="Arial Narrow" w:hAnsi="Arial Narrow" w:cs="Times New Roman"/>
          <w:sz w:val="24"/>
          <w:szCs w:val="24"/>
        </w:rPr>
        <w:t xml:space="preserve"> zobowiązuje się do bezpłatnego usuwania wad lub dostarczania poprawionych, wolnych od wad wersji usług, w szczególności programów komputerowych wraz z utworzoną w związku z nimi dokumentacją oraz poprawionych, wolnych od wad kodów źródłowych do programów.</w:t>
      </w:r>
    </w:p>
    <w:p w14:paraId="3ACA79CE" w14:textId="77777777" w:rsidR="002F3782" w:rsidRDefault="0086219B">
      <w:pPr>
        <w:pStyle w:val="Akapitzlist1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Termin gwarancji, o której mowa ust. 1 i 2 powyżej, będzie każdorazowo liczony odrębnie w stosunku do Utworów stworzonych w ramach Umowy i liczony od momentu podpisania przez Strony protokołu odbioru końcowego prac. </w:t>
      </w:r>
    </w:p>
    <w:p w14:paraId="04AF96E7" w14:textId="77777777" w:rsidR="002F3782" w:rsidRDefault="002F3782">
      <w:pPr>
        <w:spacing w:line="276" w:lineRule="auto"/>
        <w:jc w:val="center"/>
        <w:rPr>
          <w:rFonts w:ascii="Arial Narrow" w:hAnsi="Arial Narrow"/>
          <w:b/>
        </w:rPr>
      </w:pPr>
    </w:p>
    <w:p w14:paraId="5F3CBED5" w14:textId="77777777" w:rsidR="002F3782" w:rsidRDefault="0086219B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9</w:t>
      </w:r>
    </w:p>
    <w:p w14:paraId="3871E3F2" w14:textId="77777777" w:rsidR="002F3782" w:rsidRDefault="0086219B">
      <w:pPr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Czas obowiązywania Umowy i rozwiązanie Umowy</w:t>
      </w:r>
    </w:p>
    <w:p w14:paraId="04428A58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07C1F3C4" w14:textId="71A5BB6C" w:rsidR="006F677E" w:rsidRPr="006F677E" w:rsidRDefault="006F677E" w:rsidP="006F677E">
      <w:pPr>
        <w:pStyle w:val="Akapitzlist1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Umowa zostaje zawarta na czas określony tj. </w:t>
      </w:r>
      <w:r w:rsidRPr="009B1F87">
        <w:rPr>
          <w:rFonts w:ascii="Arial Narrow" w:hAnsi="Arial Narrow" w:cs="Times New Roman"/>
          <w:sz w:val="24"/>
          <w:szCs w:val="24"/>
        </w:rPr>
        <w:t xml:space="preserve">o dnia </w:t>
      </w:r>
      <w:r w:rsidR="005C4AE6">
        <w:rPr>
          <w:rFonts w:ascii="Arial Narrow" w:hAnsi="Arial Narrow" w:cs="Times New Roman"/>
          <w:sz w:val="24"/>
          <w:szCs w:val="24"/>
        </w:rPr>
        <w:t>...........</w:t>
      </w:r>
      <w:r w:rsidR="0034130C">
        <w:rPr>
          <w:rFonts w:ascii="Arial Narrow" w:hAnsi="Arial Narrow" w:cs="Times New Roman"/>
          <w:sz w:val="24"/>
          <w:szCs w:val="24"/>
        </w:rPr>
        <w:t>.0</w:t>
      </w:r>
      <w:r w:rsidR="00744D98">
        <w:rPr>
          <w:rFonts w:ascii="Arial Narrow" w:hAnsi="Arial Narrow" w:cs="Times New Roman"/>
          <w:sz w:val="24"/>
          <w:szCs w:val="24"/>
        </w:rPr>
        <w:t>1</w:t>
      </w:r>
      <w:r w:rsidR="0034130C">
        <w:rPr>
          <w:rFonts w:ascii="Arial Narrow" w:hAnsi="Arial Narrow" w:cs="Times New Roman"/>
          <w:sz w:val="24"/>
          <w:szCs w:val="24"/>
        </w:rPr>
        <w:t>.202</w:t>
      </w:r>
      <w:r w:rsidR="00D52330">
        <w:rPr>
          <w:rFonts w:ascii="Arial Narrow" w:hAnsi="Arial Narrow" w:cs="Times New Roman"/>
          <w:sz w:val="24"/>
          <w:szCs w:val="24"/>
        </w:rPr>
        <w:t>5</w:t>
      </w:r>
      <w:r w:rsidR="00B5792B" w:rsidRPr="009B1F87">
        <w:rPr>
          <w:rFonts w:ascii="Arial Narrow" w:hAnsi="Arial Narrow" w:cs="Times New Roman"/>
          <w:sz w:val="24"/>
          <w:szCs w:val="24"/>
        </w:rPr>
        <w:t>.</w:t>
      </w:r>
      <w:r w:rsidRPr="009B1F87">
        <w:rPr>
          <w:rFonts w:ascii="Arial Narrow" w:hAnsi="Arial Narrow" w:cs="Times New Roman"/>
          <w:sz w:val="24"/>
          <w:szCs w:val="24"/>
        </w:rPr>
        <w:t>do dnia</w:t>
      </w:r>
      <w:r w:rsidR="0034130C">
        <w:rPr>
          <w:rFonts w:ascii="Arial Narrow" w:hAnsi="Arial Narrow" w:cs="Times New Roman"/>
          <w:sz w:val="24"/>
          <w:szCs w:val="24"/>
        </w:rPr>
        <w:t xml:space="preserve"> 31.12.202</w:t>
      </w:r>
      <w:r w:rsidR="00D52330">
        <w:rPr>
          <w:rFonts w:ascii="Arial Narrow" w:hAnsi="Arial Narrow" w:cs="Times New Roman"/>
          <w:sz w:val="24"/>
          <w:szCs w:val="24"/>
        </w:rPr>
        <w:t>5</w:t>
      </w:r>
      <w:r w:rsidRPr="006F677E">
        <w:rPr>
          <w:rFonts w:ascii="Arial Narrow" w:hAnsi="Arial Narrow" w:cs="Times New Roman"/>
          <w:sz w:val="24"/>
          <w:szCs w:val="24"/>
        </w:rPr>
        <w:t xml:space="preserve"> r. </w:t>
      </w:r>
    </w:p>
    <w:p w14:paraId="36B1569C" w14:textId="5643B8D0" w:rsidR="002F3782" w:rsidRPr="006F677E" w:rsidRDefault="0086219B" w:rsidP="006F677E">
      <w:pPr>
        <w:pStyle w:val="Akapitzlist1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 Narrow" w:hAnsi="Arial Narrow" w:cs="Times New Roman"/>
          <w:sz w:val="24"/>
          <w:szCs w:val="24"/>
        </w:rPr>
      </w:pPr>
      <w:r w:rsidRPr="006F677E">
        <w:rPr>
          <w:rFonts w:ascii="Arial Narrow" w:hAnsi="Arial Narrow" w:cs="Times New Roman"/>
          <w:sz w:val="24"/>
          <w:szCs w:val="24"/>
        </w:rPr>
        <w:t>Każda ze Stron może wyp</w:t>
      </w:r>
      <w:r w:rsidR="00170FBF">
        <w:rPr>
          <w:rFonts w:ascii="Arial Narrow" w:hAnsi="Arial Narrow" w:cs="Times New Roman"/>
          <w:sz w:val="24"/>
          <w:szCs w:val="24"/>
        </w:rPr>
        <w:t>owiedzieć Umowę z zachowaniem 30</w:t>
      </w:r>
      <w:r w:rsidRPr="006F677E">
        <w:rPr>
          <w:rFonts w:ascii="Arial Narrow" w:hAnsi="Arial Narrow" w:cs="Times New Roman"/>
          <w:sz w:val="24"/>
          <w:szCs w:val="24"/>
        </w:rPr>
        <w:t xml:space="preserve"> - dniowego okresu wypowiedzenia, w formie pisemnej pod rygorem nieważności.  </w:t>
      </w:r>
    </w:p>
    <w:p w14:paraId="4C545F2F" w14:textId="163E2F69" w:rsidR="002F3782" w:rsidRDefault="0086219B">
      <w:pPr>
        <w:pStyle w:val="Akapitzlist1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</w:t>
      </w:r>
      <w:r w:rsidR="00B5792B">
        <w:rPr>
          <w:rFonts w:ascii="Arial Narrow" w:hAnsi="Arial Narrow" w:cs="Times New Roman"/>
          <w:sz w:val="24"/>
          <w:szCs w:val="24"/>
        </w:rPr>
        <w:t>amawiający</w:t>
      </w:r>
      <w:r>
        <w:rPr>
          <w:rFonts w:ascii="Arial Narrow" w:hAnsi="Arial Narrow" w:cs="Times New Roman"/>
          <w:sz w:val="24"/>
          <w:szCs w:val="24"/>
        </w:rPr>
        <w:t xml:space="preserve"> może rozwiązać Umowę bez zachowania okresu wypowiedzenia, jeżeli </w:t>
      </w:r>
      <w:r w:rsidR="00B5792B">
        <w:rPr>
          <w:rFonts w:ascii="Arial Narrow" w:hAnsi="Arial Narrow" w:cs="Times New Roman"/>
          <w:sz w:val="24"/>
          <w:szCs w:val="24"/>
        </w:rPr>
        <w:t>Wykonawca</w:t>
      </w:r>
      <w:r>
        <w:rPr>
          <w:rFonts w:ascii="Arial Narrow" w:hAnsi="Arial Narrow" w:cs="Times New Roman"/>
          <w:sz w:val="24"/>
          <w:szCs w:val="24"/>
        </w:rPr>
        <w:t xml:space="preserve"> rażąco naruszy postanowienia Umowy, a w szczególności:</w:t>
      </w:r>
    </w:p>
    <w:p w14:paraId="5BD476F9" w14:textId="77777777" w:rsidR="002F3782" w:rsidRDefault="0086219B">
      <w:pPr>
        <w:pStyle w:val="Akapitzlist1"/>
        <w:numPr>
          <w:ilvl w:val="1"/>
          <w:numId w:val="11"/>
        </w:numPr>
        <w:spacing w:after="0" w:line="276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nie zrealizuje bądź nienależycie zrealizuje usługi mu powierzone,</w:t>
      </w:r>
    </w:p>
    <w:p w14:paraId="00E513B0" w14:textId="58BF40AC" w:rsidR="002F3782" w:rsidRDefault="0086219B">
      <w:pPr>
        <w:pStyle w:val="Akapitzlist1"/>
        <w:numPr>
          <w:ilvl w:val="1"/>
          <w:numId w:val="11"/>
        </w:numPr>
        <w:spacing w:after="0" w:line="276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przeniesie obowiązki wynikające z Umowy na osobę trzecią, bez uprzedniej zgody </w:t>
      </w:r>
      <w:r w:rsidR="00B5792B">
        <w:rPr>
          <w:rFonts w:ascii="Arial Narrow" w:hAnsi="Arial Narrow" w:cs="Times New Roman"/>
          <w:sz w:val="24"/>
          <w:szCs w:val="24"/>
        </w:rPr>
        <w:t>Zamawiającego</w:t>
      </w:r>
      <w:r>
        <w:rPr>
          <w:rFonts w:ascii="Arial Narrow" w:hAnsi="Arial Narrow" w:cs="Times New Roman"/>
          <w:sz w:val="24"/>
          <w:szCs w:val="24"/>
        </w:rPr>
        <w:t>,</w:t>
      </w:r>
    </w:p>
    <w:p w14:paraId="6F31099F" w14:textId="41835F5E" w:rsidR="002F3782" w:rsidRDefault="0086219B">
      <w:pPr>
        <w:pStyle w:val="Akapitzlist1"/>
        <w:numPr>
          <w:ilvl w:val="1"/>
          <w:numId w:val="11"/>
        </w:numPr>
        <w:spacing w:after="0" w:line="276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podejmie zawinione działania przynoszące szkodę Z</w:t>
      </w:r>
      <w:r w:rsidR="00B5792B">
        <w:rPr>
          <w:rFonts w:ascii="Arial Narrow" w:hAnsi="Arial Narrow" w:cs="Times New Roman"/>
          <w:sz w:val="24"/>
          <w:szCs w:val="24"/>
        </w:rPr>
        <w:t>amawiającemu</w:t>
      </w:r>
      <w:r>
        <w:rPr>
          <w:rFonts w:ascii="Arial Narrow" w:hAnsi="Arial Narrow" w:cs="Times New Roman"/>
          <w:sz w:val="24"/>
          <w:szCs w:val="24"/>
        </w:rPr>
        <w:t xml:space="preserve"> , </w:t>
      </w:r>
    </w:p>
    <w:p w14:paraId="474B0BED" w14:textId="3861753D" w:rsidR="002F3782" w:rsidRDefault="0086219B">
      <w:pPr>
        <w:pStyle w:val="Akapitzlist1"/>
        <w:numPr>
          <w:ilvl w:val="1"/>
          <w:numId w:val="11"/>
        </w:numPr>
        <w:spacing w:after="0" w:line="276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przekroczy termin realizacji usługi, określony </w:t>
      </w:r>
      <w:r w:rsidR="006F677E">
        <w:rPr>
          <w:rFonts w:ascii="Arial Narrow" w:hAnsi="Arial Narrow" w:cs="Times New Roman"/>
          <w:sz w:val="24"/>
          <w:szCs w:val="24"/>
        </w:rPr>
        <w:t xml:space="preserve">w konkretnym Zleceniu o </w:t>
      </w:r>
      <w:r w:rsidR="001C4E17">
        <w:rPr>
          <w:rFonts w:ascii="Arial Narrow" w:hAnsi="Arial Narrow" w:cs="Times New Roman"/>
          <w:sz w:val="24"/>
          <w:szCs w:val="24"/>
        </w:rPr>
        <w:t>24 godziny</w:t>
      </w:r>
      <w:r>
        <w:rPr>
          <w:rFonts w:ascii="Arial Narrow" w:hAnsi="Arial Narrow" w:cs="Times New Roman"/>
          <w:sz w:val="24"/>
          <w:szCs w:val="24"/>
        </w:rPr>
        <w:t>, chyba że w toku realizacji Umowy Strony ustalą w formie pisemnej lub w formie wiadomości e-mail dłuższy termin wykonania usługi.</w:t>
      </w:r>
    </w:p>
    <w:p w14:paraId="25156F85" w14:textId="0F229A2D" w:rsidR="002F3782" w:rsidRDefault="0086219B">
      <w:pPr>
        <w:pStyle w:val="Akapitzlist1"/>
        <w:numPr>
          <w:ilvl w:val="0"/>
          <w:numId w:val="11"/>
        </w:numP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Niezależnie od innych przypadków wskazanych w umowie, Z</w:t>
      </w:r>
      <w:r w:rsidR="00B5792B">
        <w:rPr>
          <w:rFonts w:ascii="Arial Narrow" w:hAnsi="Arial Narrow" w:cs="Times New Roman"/>
          <w:sz w:val="24"/>
          <w:szCs w:val="24"/>
        </w:rPr>
        <w:t>amawiającemu</w:t>
      </w:r>
      <w:r>
        <w:rPr>
          <w:rFonts w:ascii="Arial Narrow" w:hAnsi="Arial Narrow" w:cs="Times New Roman"/>
          <w:sz w:val="24"/>
          <w:szCs w:val="24"/>
        </w:rPr>
        <w:t xml:space="preserve"> przysługuje prawo odstąpienia od umowy lub wypowiedzenia umowy w następujących przypadkach: </w:t>
      </w:r>
    </w:p>
    <w:p w14:paraId="426414C9" w14:textId="77777777" w:rsidR="002F3782" w:rsidRDefault="0086219B">
      <w:pPr>
        <w:pStyle w:val="Akapitzlist1"/>
        <w:numPr>
          <w:ilvl w:val="0"/>
          <w:numId w:val="15"/>
        </w:num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wystąpienia istotnej zmiany okoliczności powodującej, że wykonanie umowy nie leży w interesie publicznym, czego nie można było przewidzieć w chwili zawarcia umowy, </w:t>
      </w:r>
    </w:p>
    <w:p w14:paraId="147E4A33" w14:textId="12339036" w:rsidR="002F3782" w:rsidRDefault="0086219B">
      <w:pPr>
        <w:pStyle w:val="Akapitzlist1"/>
        <w:numPr>
          <w:ilvl w:val="0"/>
          <w:numId w:val="15"/>
        </w:num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lastRenderedPageBreak/>
        <w:t>utr</w:t>
      </w:r>
      <w:r w:rsidR="00C24ECE">
        <w:rPr>
          <w:rFonts w:ascii="Arial Narrow" w:hAnsi="Arial Narrow" w:cs="Times New Roman"/>
          <w:sz w:val="24"/>
          <w:szCs w:val="24"/>
        </w:rPr>
        <w:t>a</w:t>
      </w:r>
      <w:r>
        <w:rPr>
          <w:rFonts w:ascii="Arial Narrow" w:hAnsi="Arial Narrow" w:cs="Times New Roman"/>
          <w:sz w:val="24"/>
          <w:szCs w:val="24"/>
        </w:rPr>
        <w:t xml:space="preserve">ty środków pochodzących z budżetu państwa na realizację umowy, </w:t>
      </w:r>
    </w:p>
    <w:p w14:paraId="4BF13E93" w14:textId="0D3550AA" w:rsidR="002F3782" w:rsidRDefault="0086219B">
      <w:pPr>
        <w:pStyle w:val="Akapitzlist1"/>
        <w:numPr>
          <w:ilvl w:val="0"/>
          <w:numId w:val="15"/>
        </w:num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jeśli zostanie otwarta likwidacja </w:t>
      </w:r>
      <w:r w:rsidR="00B5792B">
        <w:rPr>
          <w:rFonts w:ascii="Arial Narrow" w:hAnsi="Arial Narrow" w:cs="Times New Roman"/>
          <w:sz w:val="24"/>
          <w:szCs w:val="24"/>
        </w:rPr>
        <w:t>Wykonawcy</w:t>
      </w:r>
      <w:r>
        <w:rPr>
          <w:rFonts w:ascii="Arial Narrow" w:hAnsi="Arial Narrow" w:cs="Times New Roman"/>
          <w:sz w:val="24"/>
          <w:szCs w:val="24"/>
        </w:rPr>
        <w:t xml:space="preserve">. </w:t>
      </w:r>
    </w:p>
    <w:p w14:paraId="43CA09F0" w14:textId="77777777" w:rsidR="00524A05" w:rsidRDefault="0086219B" w:rsidP="00524A05">
      <w:pPr>
        <w:pStyle w:val="Akapitzlist1"/>
        <w:numPr>
          <w:ilvl w:val="0"/>
          <w:numId w:val="11"/>
        </w:numP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Oświadczenie o odstąpieniu od umowy powinno nastąpić na piśmie w terminie 30 dni od powzięcia informacji przez Z</w:t>
      </w:r>
      <w:r w:rsidR="00D34195">
        <w:rPr>
          <w:rFonts w:ascii="Arial Narrow" w:hAnsi="Arial Narrow" w:cs="Times New Roman"/>
          <w:sz w:val="24"/>
          <w:szCs w:val="24"/>
        </w:rPr>
        <w:t>amawiającego</w:t>
      </w:r>
      <w:r>
        <w:rPr>
          <w:rFonts w:ascii="Arial Narrow" w:hAnsi="Arial Narrow" w:cs="Times New Roman"/>
          <w:sz w:val="24"/>
          <w:szCs w:val="24"/>
        </w:rPr>
        <w:t xml:space="preserve"> o okolicznościach wskazanych w ust. 4</w:t>
      </w:r>
      <w:r w:rsidR="00524A05">
        <w:rPr>
          <w:rFonts w:ascii="Arial Narrow" w:hAnsi="Arial Narrow" w:cs="Times New Roman"/>
          <w:sz w:val="24"/>
          <w:szCs w:val="24"/>
        </w:rPr>
        <w:t xml:space="preserve">. </w:t>
      </w:r>
    </w:p>
    <w:p w14:paraId="0A239CAD" w14:textId="43DCA90C" w:rsidR="00524A05" w:rsidRDefault="00524A05" w:rsidP="00524A05">
      <w:pPr>
        <w:pStyle w:val="Akapitzlist1"/>
        <w:numPr>
          <w:ilvl w:val="0"/>
          <w:numId w:val="11"/>
        </w:numP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524A05">
        <w:rPr>
          <w:rFonts w:ascii="Arial Narrow" w:hAnsi="Arial Narrow" w:cs="Times New Roman"/>
          <w:sz w:val="24"/>
          <w:szCs w:val="24"/>
        </w:rPr>
        <w:t>Umowa została zawarta pod warunkiem zabezpieczenia przez ustawę budżetową środków finansowy</w:t>
      </w:r>
      <w:r>
        <w:rPr>
          <w:rFonts w:ascii="Arial Narrow" w:hAnsi="Arial Narrow" w:cs="Times New Roman"/>
          <w:sz w:val="24"/>
          <w:szCs w:val="24"/>
        </w:rPr>
        <w:t>ch dla Zamawiającego na rok 202</w:t>
      </w:r>
      <w:r w:rsidR="005C4AE6">
        <w:rPr>
          <w:rFonts w:ascii="Arial Narrow" w:hAnsi="Arial Narrow" w:cs="Times New Roman"/>
          <w:sz w:val="24"/>
          <w:szCs w:val="24"/>
        </w:rPr>
        <w:t>5</w:t>
      </w:r>
      <w:r w:rsidRPr="00524A05">
        <w:rPr>
          <w:rFonts w:ascii="Arial Narrow" w:hAnsi="Arial Narrow" w:cs="Times New Roman"/>
          <w:sz w:val="24"/>
          <w:szCs w:val="24"/>
        </w:rPr>
        <w:t xml:space="preserve"> i zatwierdzeniu przez właściwy organ planu finansowego Zamawiającego</w:t>
      </w:r>
      <w:r>
        <w:rPr>
          <w:rFonts w:ascii="Arial Narrow" w:hAnsi="Arial Narrow" w:cs="Times New Roman"/>
          <w:sz w:val="24"/>
          <w:szCs w:val="24"/>
        </w:rPr>
        <w:t>.</w:t>
      </w:r>
    </w:p>
    <w:p w14:paraId="58DFBBC3" w14:textId="34C9BD18" w:rsidR="00524A05" w:rsidRPr="00524A05" w:rsidRDefault="00524A05" w:rsidP="00524A05">
      <w:pPr>
        <w:pStyle w:val="Akapitzlist1"/>
        <w:numPr>
          <w:ilvl w:val="0"/>
          <w:numId w:val="11"/>
        </w:numPr>
        <w:spacing w:after="0" w:line="276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Umowa wygas</w:t>
      </w:r>
      <w:r w:rsidR="005C137F">
        <w:rPr>
          <w:rFonts w:ascii="Arial Narrow" w:hAnsi="Arial Narrow" w:cs="Times New Roman"/>
          <w:sz w:val="24"/>
          <w:szCs w:val="24"/>
        </w:rPr>
        <w:t>a w chwili wyczerpania limitu godzin</w:t>
      </w:r>
      <w:r w:rsidR="00EF3977">
        <w:rPr>
          <w:rFonts w:ascii="Arial Narrow" w:hAnsi="Arial Narrow" w:cs="Times New Roman"/>
          <w:sz w:val="24"/>
          <w:szCs w:val="24"/>
        </w:rPr>
        <w:t xml:space="preserve"> i kwot określonych w § </w:t>
      </w:r>
      <w:r w:rsidR="009B1F87">
        <w:rPr>
          <w:rFonts w:ascii="Arial Narrow" w:hAnsi="Arial Narrow" w:cs="Times New Roman"/>
          <w:sz w:val="24"/>
          <w:szCs w:val="24"/>
        </w:rPr>
        <w:t>5 ust. 2 i 3.</w:t>
      </w:r>
    </w:p>
    <w:p w14:paraId="20940FFE" w14:textId="77777777" w:rsidR="002F3782" w:rsidRDefault="002F3782">
      <w:pPr>
        <w:spacing w:line="276" w:lineRule="auto"/>
        <w:jc w:val="center"/>
        <w:rPr>
          <w:rFonts w:ascii="Arial Narrow" w:eastAsia="Times New Roman" w:hAnsi="Arial Narrow"/>
          <w:b/>
          <w:bCs/>
          <w:lang w:eastAsia="pl-PL"/>
        </w:rPr>
      </w:pPr>
    </w:p>
    <w:p w14:paraId="6B3641FD" w14:textId="77777777" w:rsidR="002F3782" w:rsidRDefault="002F3782">
      <w:pPr>
        <w:spacing w:line="276" w:lineRule="auto"/>
        <w:jc w:val="center"/>
        <w:rPr>
          <w:rFonts w:ascii="Arial Narrow" w:eastAsia="Times New Roman" w:hAnsi="Arial Narrow"/>
          <w:b/>
          <w:bCs/>
          <w:lang w:eastAsia="pl-PL"/>
        </w:rPr>
      </w:pPr>
    </w:p>
    <w:p w14:paraId="1B8E6D87" w14:textId="77777777" w:rsidR="002F3782" w:rsidRDefault="0086219B">
      <w:pPr>
        <w:spacing w:line="276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>
        <w:rPr>
          <w:rFonts w:ascii="Arial Narrow" w:eastAsia="Times New Roman" w:hAnsi="Arial Narrow"/>
          <w:b/>
          <w:bCs/>
          <w:lang w:eastAsia="pl-PL"/>
        </w:rPr>
        <w:t>§ 10</w:t>
      </w:r>
    </w:p>
    <w:p w14:paraId="420C9169" w14:textId="77777777" w:rsidR="002F3782" w:rsidRDefault="0086219B">
      <w:pPr>
        <w:spacing w:line="276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>
        <w:rPr>
          <w:rFonts w:ascii="Arial Narrow" w:eastAsia="Times New Roman" w:hAnsi="Arial Narrow"/>
          <w:b/>
          <w:bCs/>
          <w:lang w:eastAsia="pl-PL"/>
        </w:rPr>
        <w:t>Reprezentacja</w:t>
      </w:r>
    </w:p>
    <w:p w14:paraId="773339EA" w14:textId="77777777" w:rsidR="002F3782" w:rsidRDefault="002F3782">
      <w:pPr>
        <w:spacing w:line="276" w:lineRule="auto"/>
        <w:jc w:val="center"/>
        <w:rPr>
          <w:rFonts w:ascii="Arial Narrow" w:eastAsia="Times New Roman" w:hAnsi="Arial Narrow"/>
          <w:b/>
          <w:bCs/>
          <w:lang w:eastAsia="pl-PL"/>
        </w:rPr>
      </w:pPr>
    </w:p>
    <w:p w14:paraId="0341BEDF" w14:textId="53DF95A4" w:rsidR="002F3782" w:rsidRDefault="0086219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Osobami uprawniony</w:t>
      </w:r>
      <w:r w:rsidR="00C24ECE">
        <w:rPr>
          <w:rFonts w:ascii="Arial Narrow" w:hAnsi="Arial Narrow"/>
        </w:rPr>
        <w:t>mi</w:t>
      </w:r>
      <w:r>
        <w:rPr>
          <w:rFonts w:ascii="Arial Narrow" w:hAnsi="Arial Narrow"/>
        </w:rPr>
        <w:t xml:space="preserve"> do reprezentowania Stron w trakcie umowy są:</w:t>
      </w:r>
    </w:p>
    <w:p w14:paraId="0C44240B" w14:textId="63D4D42F" w:rsidR="002F3782" w:rsidRPr="00CB244F" w:rsidRDefault="0086219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bCs/>
        </w:rPr>
      </w:pPr>
      <w:r w:rsidRPr="009B1F87">
        <w:rPr>
          <w:rFonts w:ascii="Arial Narrow" w:hAnsi="Arial Narrow"/>
        </w:rPr>
        <w:t xml:space="preserve">Po stronie </w:t>
      </w:r>
      <w:r w:rsidR="00D34195" w:rsidRPr="009B1F87">
        <w:rPr>
          <w:rFonts w:ascii="Arial Narrow" w:hAnsi="Arial Narrow"/>
        </w:rPr>
        <w:t>Zamawiającego</w:t>
      </w:r>
      <w:r w:rsidRPr="009B1F87">
        <w:rPr>
          <w:rFonts w:ascii="Arial Narrow" w:hAnsi="Arial Narrow"/>
        </w:rPr>
        <w:t xml:space="preserve">  –</w:t>
      </w:r>
      <w:r w:rsidR="00CB244F">
        <w:rPr>
          <w:rFonts w:ascii="Arial Narrow" w:hAnsi="Arial Narrow"/>
          <w:b/>
          <w:bCs/>
        </w:rPr>
        <w:t xml:space="preserve"> </w:t>
      </w:r>
      <w:r w:rsidR="00D52330">
        <w:rPr>
          <w:rFonts w:ascii="Arial Narrow" w:hAnsi="Arial Narrow"/>
          <w:b/>
          <w:bCs/>
        </w:rPr>
        <w:t xml:space="preserve"> </w:t>
      </w:r>
    </w:p>
    <w:p w14:paraId="2D2761DD" w14:textId="1877E141" w:rsidR="002F3782" w:rsidRPr="009B1F87" w:rsidRDefault="0086219B" w:rsidP="006F677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eastAsia="Times New Roman" w:hAnsi="Arial Narrow"/>
          <w:b/>
          <w:bCs/>
          <w:color w:val="000000"/>
          <w:lang w:eastAsia="pl-PL"/>
        </w:rPr>
      </w:pPr>
      <w:r w:rsidRPr="009B1F87">
        <w:rPr>
          <w:rFonts w:ascii="Arial Narrow" w:hAnsi="Arial Narrow"/>
        </w:rPr>
        <w:t xml:space="preserve">Po stronie </w:t>
      </w:r>
      <w:r w:rsidR="00D34195" w:rsidRPr="009B1F87">
        <w:rPr>
          <w:rFonts w:ascii="Arial Narrow" w:hAnsi="Arial Narrow"/>
        </w:rPr>
        <w:t>Wykonawcy</w:t>
      </w:r>
      <w:r w:rsidRPr="009B1F87">
        <w:rPr>
          <w:rFonts w:ascii="Arial Narrow" w:hAnsi="Arial Narrow"/>
        </w:rPr>
        <w:t xml:space="preserve"> –  </w:t>
      </w:r>
      <w:r w:rsidR="00D52330">
        <w:rPr>
          <w:rFonts w:ascii="Arial Narrow" w:eastAsia="Times New Roman" w:hAnsi="Arial Narrow"/>
          <w:b/>
          <w:bCs/>
          <w:color w:val="000000"/>
          <w:lang w:eastAsia="pl-PL"/>
        </w:rPr>
        <w:t xml:space="preserve"> </w:t>
      </w:r>
    </w:p>
    <w:p w14:paraId="5AE217AB" w14:textId="77777777" w:rsidR="002F3782" w:rsidRDefault="0086219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eastAsia="Times New Roman" w:hAnsi="Arial Narrow"/>
          <w:b/>
          <w:bCs/>
          <w:lang w:eastAsia="pl-PL"/>
        </w:rPr>
      </w:pPr>
      <w:r>
        <w:rPr>
          <w:rFonts w:ascii="Arial Narrow" w:hAnsi="Arial Narrow"/>
        </w:rPr>
        <w:t xml:space="preserve">Osoby wymienione w ust. 1 są uprawnione do uzgadniania form i metod pracy, udzielania niezbędnych informacji, materiałów oraz podejmowania innych niezbędnych działań koniecznych do prawidłowego wykonania umowy. </w:t>
      </w:r>
    </w:p>
    <w:p w14:paraId="2EB2D526" w14:textId="77777777" w:rsidR="002F3782" w:rsidRDefault="0086219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eastAsia="Times New Roman" w:hAnsi="Arial Narrow"/>
          <w:b/>
          <w:bCs/>
          <w:lang w:eastAsia="pl-PL"/>
        </w:rPr>
      </w:pPr>
      <w:r>
        <w:rPr>
          <w:rFonts w:ascii="Arial Narrow" w:hAnsi="Arial Narrow"/>
        </w:rPr>
        <w:t>Zmiana osób wskazanych w ust. 1 będzie odbywać się poprzez zgłoszenie pisemne drugiej stronie i nie wymaga zmiany w treści umowy.</w:t>
      </w:r>
    </w:p>
    <w:p w14:paraId="1DA7E2AE" w14:textId="77777777" w:rsidR="002F3782" w:rsidRDefault="002F3782">
      <w:pPr>
        <w:spacing w:line="276" w:lineRule="auto"/>
        <w:rPr>
          <w:rFonts w:ascii="Arial Narrow" w:eastAsia="Times New Roman" w:hAnsi="Arial Narrow"/>
          <w:b/>
          <w:bCs/>
          <w:lang w:eastAsia="pl-PL"/>
        </w:rPr>
      </w:pPr>
    </w:p>
    <w:p w14:paraId="4CAFF8D0" w14:textId="77777777" w:rsidR="002F3782" w:rsidRDefault="0086219B">
      <w:pPr>
        <w:spacing w:line="276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>
        <w:rPr>
          <w:rFonts w:ascii="Arial Narrow" w:eastAsia="Times New Roman" w:hAnsi="Arial Narrow"/>
          <w:b/>
          <w:bCs/>
          <w:lang w:eastAsia="pl-PL"/>
        </w:rPr>
        <w:t>§ 11</w:t>
      </w:r>
    </w:p>
    <w:p w14:paraId="15E927F8" w14:textId="77777777" w:rsidR="002F3782" w:rsidRDefault="0086219B">
      <w:pPr>
        <w:spacing w:line="276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>
        <w:rPr>
          <w:rFonts w:ascii="Arial Narrow" w:eastAsia="Times New Roman" w:hAnsi="Arial Narrow"/>
          <w:b/>
          <w:bCs/>
          <w:lang w:eastAsia="pl-PL"/>
        </w:rPr>
        <w:t xml:space="preserve">Zasady poufności </w:t>
      </w:r>
    </w:p>
    <w:p w14:paraId="2CAF17DB" w14:textId="77777777" w:rsidR="002F3782" w:rsidRDefault="002F3782">
      <w:pPr>
        <w:spacing w:line="276" w:lineRule="auto"/>
        <w:jc w:val="center"/>
        <w:rPr>
          <w:rFonts w:ascii="Arial Narrow" w:eastAsia="Times New Roman" w:hAnsi="Arial Narrow"/>
          <w:b/>
          <w:bCs/>
          <w:lang w:eastAsia="pl-PL"/>
        </w:rPr>
      </w:pPr>
    </w:p>
    <w:p w14:paraId="54330054" w14:textId="77777777" w:rsidR="002F3782" w:rsidRDefault="0086219B">
      <w:pPr>
        <w:numPr>
          <w:ilvl w:val="0"/>
          <w:numId w:val="16"/>
        </w:numPr>
        <w:spacing w:line="276" w:lineRule="auto"/>
        <w:jc w:val="both"/>
        <w:rPr>
          <w:rFonts w:ascii="Arial Narrow" w:eastAsia="Times New Roman" w:hAnsi="Arial Narrow"/>
          <w:bCs/>
          <w:lang w:eastAsia="pl-PL"/>
        </w:rPr>
      </w:pPr>
      <w:r>
        <w:rPr>
          <w:rFonts w:ascii="Arial Narrow" w:eastAsia="Times New Roman" w:hAnsi="Arial Narrow"/>
          <w:bCs/>
          <w:lang w:eastAsia="pl-PL"/>
        </w:rPr>
        <w:t>Postanowienia niniejszego paragrafu nie uchybiają obowiązkom Stron wynikającym z obowiązujących przepisów prawa w zakresie ochrony informacji, w szczególności przepisom o ochronie danych osobowych. Jeżeli przepisy te przewiduje dalej idącą ochronę danych niż postanowienia niniejszego paragrafu, do danych tych stosuje się stosowne przepisy.</w:t>
      </w:r>
    </w:p>
    <w:p w14:paraId="43A07334" w14:textId="194F0FEB" w:rsidR="002F3782" w:rsidRDefault="0086219B">
      <w:pPr>
        <w:numPr>
          <w:ilvl w:val="0"/>
          <w:numId w:val="16"/>
        </w:numPr>
        <w:spacing w:line="276" w:lineRule="auto"/>
        <w:jc w:val="both"/>
        <w:rPr>
          <w:rFonts w:ascii="Arial Narrow" w:eastAsia="Times New Roman" w:hAnsi="Arial Narrow"/>
          <w:bCs/>
          <w:lang w:eastAsia="pl-PL"/>
        </w:rPr>
      </w:pPr>
      <w:r>
        <w:rPr>
          <w:rFonts w:ascii="Arial Narrow" w:eastAsia="Times New Roman" w:hAnsi="Arial Narrow"/>
          <w:bCs/>
          <w:lang w:eastAsia="pl-PL"/>
        </w:rPr>
        <w:t>Informacjami chronionymi są wszelkie informacje przekazywane przez Z</w:t>
      </w:r>
      <w:r w:rsidR="00D34195">
        <w:rPr>
          <w:rFonts w:ascii="Arial Narrow" w:eastAsia="Times New Roman" w:hAnsi="Arial Narrow"/>
          <w:bCs/>
          <w:lang w:eastAsia="pl-PL"/>
        </w:rPr>
        <w:t>amawiającego</w:t>
      </w:r>
      <w:r>
        <w:rPr>
          <w:rFonts w:ascii="Arial Narrow" w:eastAsia="Times New Roman" w:hAnsi="Arial Narrow"/>
          <w:bCs/>
          <w:lang w:eastAsia="pl-PL"/>
        </w:rPr>
        <w:t xml:space="preserve"> w ramach umowy, informacje, do których dostęp uzyskał </w:t>
      </w:r>
      <w:r w:rsidR="00D34195">
        <w:rPr>
          <w:rFonts w:ascii="Arial Narrow" w:eastAsia="Times New Roman" w:hAnsi="Arial Narrow"/>
          <w:bCs/>
          <w:lang w:eastAsia="pl-PL"/>
        </w:rPr>
        <w:t>Wykonawca</w:t>
      </w:r>
      <w:r>
        <w:rPr>
          <w:rFonts w:ascii="Arial Narrow" w:eastAsia="Times New Roman" w:hAnsi="Arial Narrow"/>
          <w:bCs/>
          <w:lang w:eastAsia="pl-PL"/>
        </w:rPr>
        <w:t xml:space="preserve"> w związku z realizacją umowy, oraz inne informacje, co do których Instytut podjął działania zmierzające do ich ochrony.</w:t>
      </w:r>
    </w:p>
    <w:p w14:paraId="7D705FD0" w14:textId="77777777" w:rsidR="002F3782" w:rsidRDefault="0086219B">
      <w:pPr>
        <w:numPr>
          <w:ilvl w:val="0"/>
          <w:numId w:val="16"/>
        </w:numPr>
        <w:spacing w:line="276" w:lineRule="auto"/>
        <w:jc w:val="both"/>
        <w:rPr>
          <w:rFonts w:ascii="Arial Narrow" w:eastAsia="Times New Roman" w:hAnsi="Arial Narrow"/>
          <w:bCs/>
          <w:lang w:eastAsia="pl-PL"/>
        </w:rPr>
      </w:pPr>
      <w:r>
        <w:rPr>
          <w:rFonts w:ascii="Arial Narrow" w:eastAsia="Times New Roman" w:hAnsi="Arial Narrow"/>
          <w:bCs/>
          <w:lang w:eastAsia="pl-PL"/>
        </w:rPr>
        <w:t>Strony zobowiązują się do nieujawniania osobom trzecim informacji chronionych, chyba że Strona będąca dysponentem informacji udzieli wyraźnej, pisemnej zgody na takie ujawnienie.</w:t>
      </w:r>
    </w:p>
    <w:p w14:paraId="5B18AB2B" w14:textId="77777777" w:rsidR="002F3782" w:rsidRDefault="0086219B">
      <w:pPr>
        <w:numPr>
          <w:ilvl w:val="0"/>
          <w:numId w:val="16"/>
        </w:numPr>
        <w:spacing w:line="276" w:lineRule="auto"/>
        <w:jc w:val="both"/>
        <w:rPr>
          <w:rFonts w:ascii="Arial Narrow" w:eastAsia="Times New Roman" w:hAnsi="Arial Narrow"/>
          <w:bCs/>
          <w:lang w:eastAsia="pl-PL"/>
        </w:rPr>
      </w:pPr>
      <w:r>
        <w:rPr>
          <w:rFonts w:ascii="Arial Narrow" w:eastAsia="Times New Roman" w:hAnsi="Arial Narrow"/>
          <w:bCs/>
          <w:lang w:eastAsia="pl-PL"/>
        </w:rPr>
        <w:t>Obowiązek nieujawniania Informacji chronionych wiąże Strony także po wygaśnięciu lub rozwiązaniu umowy.</w:t>
      </w:r>
    </w:p>
    <w:p w14:paraId="5C6B6D28" w14:textId="77777777" w:rsidR="002F3782" w:rsidRDefault="0086219B">
      <w:pPr>
        <w:numPr>
          <w:ilvl w:val="0"/>
          <w:numId w:val="16"/>
        </w:numPr>
        <w:spacing w:line="276" w:lineRule="auto"/>
        <w:jc w:val="both"/>
        <w:rPr>
          <w:rFonts w:ascii="Arial Narrow" w:eastAsia="Times New Roman" w:hAnsi="Arial Narrow"/>
          <w:bCs/>
          <w:lang w:eastAsia="pl-PL"/>
        </w:rPr>
      </w:pPr>
      <w:r>
        <w:rPr>
          <w:rFonts w:ascii="Arial Narrow" w:eastAsia="Times New Roman" w:hAnsi="Arial Narrow"/>
          <w:bCs/>
          <w:lang w:eastAsia="pl-PL"/>
        </w:rPr>
        <w:t>Informacje chronione będą podlegać ochronie bez względu na formę ich ujawnienia.</w:t>
      </w:r>
    </w:p>
    <w:p w14:paraId="20477DE3" w14:textId="77777777" w:rsidR="002F3782" w:rsidRDefault="0086219B">
      <w:pPr>
        <w:numPr>
          <w:ilvl w:val="0"/>
          <w:numId w:val="16"/>
        </w:numPr>
        <w:spacing w:line="276" w:lineRule="auto"/>
        <w:jc w:val="both"/>
        <w:rPr>
          <w:rFonts w:ascii="Arial Narrow" w:eastAsia="Times New Roman" w:hAnsi="Arial Narrow"/>
          <w:bCs/>
          <w:lang w:eastAsia="pl-PL"/>
        </w:rPr>
      </w:pPr>
      <w:r>
        <w:rPr>
          <w:rFonts w:ascii="Arial Narrow" w:eastAsia="Times New Roman" w:hAnsi="Arial Narrow"/>
          <w:bCs/>
          <w:lang w:eastAsia="pl-PL"/>
        </w:rPr>
        <w:t>Obowiązek zachowania w tajemnicy Informacji chronionych nie dotyczy informacji:</w:t>
      </w:r>
    </w:p>
    <w:p w14:paraId="71B52595" w14:textId="77777777" w:rsidR="002F3782" w:rsidRDefault="0086219B">
      <w:pPr>
        <w:numPr>
          <w:ilvl w:val="1"/>
          <w:numId w:val="11"/>
        </w:numPr>
        <w:spacing w:line="276" w:lineRule="auto"/>
        <w:jc w:val="both"/>
        <w:rPr>
          <w:rFonts w:ascii="Arial Narrow" w:eastAsia="Times New Roman" w:hAnsi="Arial Narrow"/>
          <w:bCs/>
          <w:lang w:eastAsia="pl-PL"/>
        </w:rPr>
      </w:pPr>
      <w:r>
        <w:rPr>
          <w:rFonts w:ascii="Arial Narrow" w:eastAsia="Times New Roman" w:hAnsi="Arial Narrow"/>
          <w:bCs/>
          <w:lang w:eastAsia="pl-PL"/>
        </w:rPr>
        <w:t>uzyskanych od osób trzecich zgodnie z prawem oraz nienaruszających zobowiązań tych osób do nieujawniania takich informacji;</w:t>
      </w:r>
    </w:p>
    <w:p w14:paraId="4D6FC734" w14:textId="77777777" w:rsidR="002F3782" w:rsidRDefault="0086219B">
      <w:pPr>
        <w:numPr>
          <w:ilvl w:val="1"/>
          <w:numId w:val="11"/>
        </w:numPr>
        <w:spacing w:line="276" w:lineRule="auto"/>
        <w:jc w:val="both"/>
        <w:rPr>
          <w:rFonts w:ascii="Arial Narrow" w:eastAsia="Times New Roman" w:hAnsi="Arial Narrow"/>
          <w:bCs/>
          <w:lang w:eastAsia="pl-PL"/>
        </w:rPr>
      </w:pPr>
      <w:r>
        <w:rPr>
          <w:rFonts w:ascii="Arial Narrow" w:eastAsia="Times New Roman" w:hAnsi="Arial Narrow"/>
          <w:bCs/>
          <w:lang w:eastAsia="pl-PL"/>
        </w:rPr>
        <w:t>które są publicznie znane;</w:t>
      </w:r>
    </w:p>
    <w:p w14:paraId="5439FC51" w14:textId="77777777" w:rsidR="002F3782" w:rsidRDefault="0086219B">
      <w:pPr>
        <w:numPr>
          <w:ilvl w:val="1"/>
          <w:numId w:val="11"/>
        </w:numPr>
        <w:spacing w:line="276" w:lineRule="auto"/>
        <w:jc w:val="both"/>
        <w:rPr>
          <w:rFonts w:ascii="Arial Narrow" w:eastAsia="Times New Roman" w:hAnsi="Arial Narrow"/>
          <w:bCs/>
          <w:lang w:eastAsia="pl-PL"/>
        </w:rPr>
      </w:pPr>
      <w:r>
        <w:rPr>
          <w:rFonts w:ascii="Arial Narrow" w:eastAsia="Times New Roman" w:hAnsi="Arial Narrow"/>
          <w:bCs/>
          <w:lang w:eastAsia="pl-PL"/>
        </w:rPr>
        <w:t xml:space="preserve">których ujawnienie jest obowiązkowe na podstawie obowiązujących przepisów prawa, żądania odpowiednich władz lub organów lub których ujawnienie jest potrzebne do </w:t>
      </w:r>
      <w:r>
        <w:rPr>
          <w:rFonts w:ascii="Arial Narrow" w:eastAsia="Times New Roman" w:hAnsi="Arial Narrow"/>
          <w:bCs/>
          <w:lang w:eastAsia="pl-PL"/>
        </w:rPr>
        <w:lastRenderedPageBreak/>
        <w:t>wszczęcia lub prowadzenia postępowania cywilnego, karnego administracyjnego lub innego podobnego.</w:t>
      </w:r>
    </w:p>
    <w:p w14:paraId="4F9194E1" w14:textId="4056907C" w:rsidR="002F3782" w:rsidRDefault="0086219B">
      <w:pPr>
        <w:numPr>
          <w:ilvl w:val="0"/>
          <w:numId w:val="16"/>
        </w:numPr>
        <w:spacing w:line="276" w:lineRule="auto"/>
        <w:jc w:val="both"/>
        <w:rPr>
          <w:rFonts w:ascii="Arial Narrow" w:eastAsia="Times New Roman" w:hAnsi="Arial Narrow"/>
          <w:bCs/>
          <w:lang w:eastAsia="pl-PL"/>
        </w:rPr>
      </w:pPr>
      <w:r>
        <w:rPr>
          <w:rFonts w:ascii="Arial Narrow" w:eastAsia="Times New Roman" w:hAnsi="Arial Narrow"/>
          <w:bCs/>
          <w:lang w:eastAsia="pl-PL"/>
        </w:rPr>
        <w:t xml:space="preserve">W razie naruszenia przez </w:t>
      </w:r>
      <w:r w:rsidR="00D34195">
        <w:rPr>
          <w:rFonts w:ascii="Arial Narrow" w:eastAsia="Times New Roman" w:hAnsi="Arial Narrow"/>
          <w:bCs/>
          <w:lang w:eastAsia="pl-PL"/>
        </w:rPr>
        <w:t>Wykonawcę</w:t>
      </w:r>
      <w:r>
        <w:rPr>
          <w:rFonts w:ascii="Arial Narrow" w:eastAsia="Times New Roman" w:hAnsi="Arial Narrow"/>
          <w:bCs/>
          <w:lang w:eastAsia="pl-PL"/>
        </w:rPr>
        <w:t xml:space="preserve"> obowiązku nieujawniania chronionych informacji, drugiej Stronie przysługuje prawo żądania kary umownej w wysokości</w:t>
      </w:r>
      <w:r w:rsidR="001C4E17">
        <w:rPr>
          <w:rFonts w:ascii="Arial Narrow" w:eastAsia="Times New Roman" w:hAnsi="Arial Narrow"/>
          <w:bCs/>
          <w:lang w:eastAsia="pl-PL"/>
        </w:rPr>
        <w:t xml:space="preserve"> 5000 zł</w:t>
      </w:r>
      <w:r>
        <w:rPr>
          <w:rFonts w:ascii="Arial Narrow" w:eastAsia="Times New Roman" w:hAnsi="Arial Narrow"/>
          <w:bCs/>
          <w:lang w:eastAsia="pl-PL"/>
        </w:rPr>
        <w:t>, za każde naruszenie. Nie wyłącza to możliwości dochodzenia odszkodowania w wysokości przewyższającej wysokość kary umownej oraz żądania wydania uzyskanych korzyści</w:t>
      </w:r>
      <w:r>
        <w:rPr>
          <w:rFonts w:ascii="Arial Narrow" w:eastAsia="Times New Roman" w:hAnsi="Arial Narrow"/>
          <w:b/>
          <w:bCs/>
          <w:lang w:eastAsia="pl-PL"/>
        </w:rPr>
        <w:t>.</w:t>
      </w:r>
    </w:p>
    <w:p w14:paraId="1F095355" w14:textId="77777777" w:rsidR="002F3782" w:rsidRDefault="002F3782">
      <w:pPr>
        <w:spacing w:line="276" w:lineRule="auto"/>
        <w:jc w:val="center"/>
        <w:rPr>
          <w:rFonts w:ascii="Arial Narrow" w:eastAsia="Times New Roman" w:hAnsi="Arial Narrow"/>
          <w:b/>
          <w:bCs/>
          <w:lang w:eastAsia="pl-PL"/>
        </w:rPr>
      </w:pPr>
    </w:p>
    <w:p w14:paraId="43CEA451" w14:textId="77777777" w:rsidR="002F3782" w:rsidRDefault="0086219B">
      <w:pPr>
        <w:spacing w:line="276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>
        <w:rPr>
          <w:rFonts w:ascii="Arial Narrow" w:eastAsia="Times New Roman" w:hAnsi="Arial Narrow"/>
          <w:b/>
          <w:bCs/>
          <w:lang w:eastAsia="pl-PL"/>
        </w:rPr>
        <w:t>§ 12</w:t>
      </w:r>
    </w:p>
    <w:p w14:paraId="6982995B" w14:textId="77777777" w:rsidR="002F3782" w:rsidRDefault="0086219B">
      <w:pPr>
        <w:spacing w:line="276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>
        <w:rPr>
          <w:rFonts w:ascii="Arial Narrow" w:eastAsia="Times New Roman" w:hAnsi="Arial Narrow"/>
          <w:b/>
          <w:bCs/>
          <w:lang w:eastAsia="pl-PL"/>
        </w:rPr>
        <w:t>Postanowienia końcowe</w:t>
      </w:r>
    </w:p>
    <w:p w14:paraId="52422168" w14:textId="77777777" w:rsidR="002F3782" w:rsidRDefault="002F3782">
      <w:pPr>
        <w:spacing w:line="276" w:lineRule="auto"/>
        <w:jc w:val="center"/>
        <w:rPr>
          <w:rFonts w:ascii="Arial Narrow" w:eastAsia="Times New Roman" w:hAnsi="Arial Narrow"/>
          <w:b/>
          <w:bCs/>
          <w:lang w:eastAsia="pl-PL"/>
        </w:rPr>
      </w:pPr>
    </w:p>
    <w:p w14:paraId="4E087B75" w14:textId="77777777" w:rsidR="002F3782" w:rsidRDefault="0086219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Postanowienia Umowy wiążą następców prawnych Stron.</w:t>
      </w:r>
    </w:p>
    <w:p w14:paraId="367507D4" w14:textId="77777777" w:rsidR="002F3782" w:rsidRDefault="0086219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Wszelkie zmiany i uzupełnienia umowy wymagają formy pisemnej pod rygorem nieważności.</w:t>
      </w:r>
    </w:p>
    <w:p w14:paraId="42BA1F11" w14:textId="77777777" w:rsidR="002F3782" w:rsidRDefault="0086219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W sprawach nieuregulowanych postanowieniami Umowy mają zastosowanie odpowiednie przepisy ustawy z dnia 23 kwietnia 1964 r. Kodeks cywilny ( Dz.U. z 2019 r. poz. 1145 ze zm.) oraz ustawy o prawie autorskim.</w:t>
      </w:r>
    </w:p>
    <w:p w14:paraId="79469ADA" w14:textId="60320557" w:rsidR="002F3782" w:rsidRPr="006F677E" w:rsidRDefault="0086219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 xml:space="preserve">Spory mogące wyniknąć na tle umowy, strony w pierwszej kolejności będą starały się rozwiązać w drodze negocjacji, w przypadku ich niepowodzenia, spór podlega rozstrzygnięciu przez polski </w:t>
      </w:r>
      <w:r w:rsidRPr="006F677E">
        <w:rPr>
          <w:rFonts w:ascii="Arial Narrow" w:eastAsia="Times New Roman" w:hAnsi="Arial Narrow"/>
          <w:lang w:eastAsia="pl-PL"/>
        </w:rPr>
        <w:t>sąd właściwy miejscowo dla siedziby Z</w:t>
      </w:r>
      <w:r w:rsidR="00D34195">
        <w:rPr>
          <w:rFonts w:ascii="Arial Narrow" w:eastAsia="Times New Roman" w:hAnsi="Arial Narrow"/>
          <w:lang w:eastAsia="pl-PL"/>
        </w:rPr>
        <w:t>amawiającego</w:t>
      </w:r>
      <w:r w:rsidRPr="006F677E">
        <w:rPr>
          <w:rFonts w:ascii="Arial Narrow" w:eastAsia="Times New Roman" w:hAnsi="Arial Narrow"/>
          <w:lang w:eastAsia="pl-PL"/>
        </w:rPr>
        <w:t xml:space="preserve">. </w:t>
      </w:r>
    </w:p>
    <w:p w14:paraId="24AF8892" w14:textId="77777777" w:rsidR="002F3782" w:rsidRPr="006F677E" w:rsidRDefault="0086219B">
      <w:pPr>
        <w:pStyle w:val="Akapitzlist"/>
        <w:numPr>
          <w:ilvl w:val="0"/>
          <w:numId w:val="3"/>
        </w:numPr>
        <w:spacing w:line="276" w:lineRule="auto"/>
        <w:jc w:val="both"/>
      </w:pPr>
      <w:r w:rsidRPr="006F677E">
        <w:rPr>
          <w:rFonts w:ascii="Arial Narrow" w:eastAsia="Times New Roman" w:hAnsi="Arial Narrow"/>
          <w:lang w:eastAsia="pl-PL"/>
        </w:rPr>
        <w:t>Strony zobowiązują się do zawarcia odrębnej umowy o powierzeniu i przetwarzaniu danych osobowych.</w:t>
      </w:r>
    </w:p>
    <w:p w14:paraId="7D1707C0" w14:textId="77777777" w:rsidR="002F3782" w:rsidRDefault="0086219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eastAsia="Times New Roman" w:hAnsi="Arial Narrow"/>
          <w:lang w:eastAsia="pl-PL"/>
        </w:rPr>
      </w:pPr>
      <w:r w:rsidRPr="006F677E">
        <w:rPr>
          <w:rFonts w:ascii="Arial Narrow" w:eastAsia="Times New Roman" w:hAnsi="Arial Narrow"/>
          <w:lang w:eastAsia="pl-PL"/>
        </w:rPr>
        <w:t xml:space="preserve">Umowę sporządzono </w:t>
      </w:r>
      <w:r>
        <w:rPr>
          <w:rFonts w:ascii="Arial Narrow" w:eastAsia="Times New Roman" w:hAnsi="Arial Narrow"/>
          <w:lang w:eastAsia="pl-PL"/>
        </w:rPr>
        <w:t>w dwóch jednobrzmiących egzemplarzach, po jednym dla każdej ze Stron.</w:t>
      </w:r>
    </w:p>
    <w:p w14:paraId="77915239" w14:textId="77777777" w:rsidR="002F3782" w:rsidRDefault="002F3782">
      <w:pPr>
        <w:pStyle w:val="Akapitzlist"/>
        <w:spacing w:line="276" w:lineRule="auto"/>
        <w:jc w:val="both"/>
        <w:rPr>
          <w:rFonts w:ascii="Arial Narrow" w:eastAsia="Times New Roman" w:hAnsi="Arial Narrow"/>
          <w:lang w:eastAsia="pl-PL"/>
        </w:rPr>
      </w:pPr>
    </w:p>
    <w:p w14:paraId="1D0C501E" w14:textId="77777777" w:rsidR="002F3782" w:rsidRDefault="002F3782">
      <w:pPr>
        <w:spacing w:line="276" w:lineRule="auto"/>
        <w:rPr>
          <w:rFonts w:ascii="Arial Narrow" w:eastAsia="Times New Roman" w:hAnsi="Arial Narrow"/>
          <w:lang w:eastAsia="pl-PL"/>
        </w:rPr>
      </w:pPr>
    </w:p>
    <w:p w14:paraId="7C6A48AA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1472A3B0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0CFE4938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124B9841" w14:textId="77777777" w:rsidR="002F3782" w:rsidRDefault="0086219B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…………………………..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</w:t>
      </w:r>
    </w:p>
    <w:p w14:paraId="791C9DD9" w14:textId="4CF80B2F" w:rsidR="002F3782" w:rsidRDefault="00D34195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</w:t>
      </w:r>
      <w:r w:rsidR="0086219B">
        <w:rPr>
          <w:rFonts w:ascii="Arial Narrow" w:hAnsi="Arial Narrow"/>
        </w:rPr>
        <w:t xml:space="preserve"> </w:t>
      </w:r>
      <w:r w:rsidR="0086219B">
        <w:rPr>
          <w:rFonts w:ascii="Arial Narrow" w:hAnsi="Arial Narrow"/>
        </w:rPr>
        <w:tab/>
      </w:r>
      <w:r w:rsidR="0086219B">
        <w:rPr>
          <w:rFonts w:ascii="Arial Narrow" w:hAnsi="Arial Narrow"/>
        </w:rPr>
        <w:tab/>
      </w:r>
      <w:r w:rsidR="0086219B">
        <w:rPr>
          <w:rFonts w:ascii="Arial Narrow" w:hAnsi="Arial Narrow"/>
        </w:rPr>
        <w:tab/>
      </w:r>
      <w:r w:rsidR="0086219B">
        <w:rPr>
          <w:rFonts w:ascii="Arial Narrow" w:hAnsi="Arial Narrow"/>
        </w:rPr>
        <w:tab/>
      </w:r>
      <w:r w:rsidR="0086219B">
        <w:rPr>
          <w:rFonts w:ascii="Arial Narrow" w:hAnsi="Arial Narrow"/>
        </w:rPr>
        <w:tab/>
      </w:r>
      <w:r w:rsidR="0086219B">
        <w:rPr>
          <w:rFonts w:ascii="Arial Narrow" w:hAnsi="Arial Narrow"/>
        </w:rPr>
        <w:tab/>
      </w:r>
      <w:r w:rsidR="0086219B">
        <w:rPr>
          <w:rFonts w:ascii="Arial Narrow" w:hAnsi="Arial Narrow"/>
        </w:rPr>
        <w:tab/>
      </w:r>
      <w:r w:rsidR="0086219B">
        <w:rPr>
          <w:rFonts w:ascii="Arial Narrow" w:hAnsi="Arial Narrow"/>
        </w:rPr>
        <w:tab/>
      </w:r>
      <w:r>
        <w:rPr>
          <w:rFonts w:ascii="Arial Narrow" w:hAnsi="Arial Narrow"/>
        </w:rPr>
        <w:t>Wykonawca</w:t>
      </w:r>
      <w:r w:rsidR="0086219B">
        <w:rPr>
          <w:rFonts w:ascii="Arial Narrow" w:hAnsi="Arial Narrow"/>
        </w:rPr>
        <w:t xml:space="preserve"> </w:t>
      </w:r>
    </w:p>
    <w:p w14:paraId="59E07C6D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14123F56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1B1482A3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7CE46A1F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61C82F54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57CCA452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60C8D2D3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134CDE38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4979ED6F" w14:textId="77777777" w:rsidR="001F2501" w:rsidRDefault="001F2501">
      <w:pPr>
        <w:spacing w:line="276" w:lineRule="auto"/>
        <w:jc w:val="both"/>
        <w:rPr>
          <w:rFonts w:ascii="Arial Narrow" w:hAnsi="Arial Narrow"/>
        </w:rPr>
      </w:pPr>
    </w:p>
    <w:p w14:paraId="5FD93BEA" w14:textId="77777777" w:rsidR="001F2501" w:rsidRDefault="001F2501">
      <w:pPr>
        <w:spacing w:line="276" w:lineRule="auto"/>
        <w:jc w:val="both"/>
        <w:rPr>
          <w:rFonts w:ascii="Arial Narrow" w:hAnsi="Arial Narrow"/>
        </w:rPr>
      </w:pPr>
    </w:p>
    <w:p w14:paraId="43AB5AC0" w14:textId="77777777" w:rsidR="001F2501" w:rsidRDefault="001F2501">
      <w:pPr>
        <w:spacing w:line="276" w:lineRule="auto"/>
        <w:jc w:val="both"/>
        <w:rPr>
          <w:rFonts w:ascii="Arial Narrow" w:hAnsi="Arial Narrow"/>
        </w:rPr>
      </w:pPr>
    </w:p>
    <w:p w14:paraId="6CE9A147" w14:textId="77777777" w:rsidR="001F2501" w:rsidRDefault="001F2501">
      <w:pPr>
        <w:spacing w:line="276" w:lineRule="auto"/>
        <w:jc w:val="both"/>
        <w:rPr>
          <w:rFonts w:ascii="Arial Narrow" w:hAnsi="Arial Narrow"/>
        </w:rPr>
      </w:pPr>
    </w:p>
    <w:p w14:paraId="136D06A1" w14:textId="77777777" w:rsidR="001F2501" w:rsidRDefault="001F2501">
      <w:pPr>
        <w:spacing w:line="276" w:lineRule="auto"/>
        <w:jc w:val="both"/>
        <w:rPr>
          <w:rFonts w:ascii="Arial Narrow" w:hAnsi="Arial Narrow"/>
        </w:rPr>
      </w:pPr>
    </w:p>
    <w:p w14:paraId="06F5BD99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1C77535A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43218999" w14:textId="77777777" w:rsidR="00114C56" w:rsidRDefault="00114C56">
      <w:pPr>
        <w:spacing w:line="276" w:lineRule="auto"/>
        <w:jc w:val="both"/>
        <w:rPr>
          <w:rFonts w:ascii="Arial Narrow" w:hAnsi="Arial Narrow"/>
        </w:rPr>
      </w:pPr>
    </w:p>
    <w:p w14:paraId="30DEE869" w14:textId="77777777" w:rsidR="006E2A7D" w:rsidRDefault="006E2A7D" w:rsidP="006E2A7D">
      <w:pPr>
        <w:spacing w:line="276" w:lineRule="auto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lastRenderedPageBreak/>
        <w:t xml:space="preserve">Klauzula informacyjna  </w:t>
      </w:r>
    </w:p>
    <w:p w14:paraId="3A34E8B8" w14:textId="77777777" w:rsidR="006E2A7D" w:rsidRPr="006E2A7D" w:rsidRDefault="006E2A7D" w:rsidP="006E2A7D">
      <w:pPr>
        <w:spacing w:line="276" w:lineRule="auto"/>
        <w:jc w:val="both"/>
        <w:rPr>
          <w:rFonts w:ascii="Arial Narrow" w:hAnsi="Arial Narrow"/>
        </w:rPr>
      </w:pPr>
    </w:p>
    <w:p w14:paraId="7286D1D8" w14:textId="77777777" w:rsidR="006E2A7D" w:rsidRPr="006E2A7D" w:rsidRDefault="006E2A7D" w:rsidP="006E2A7D">
      <w:pPr>
        <w:spacing w:line="276" w:lineRule="auto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 xml:space="preserve">Zgodnie z art. 13 Rozporządzenia Parlamentu Europejskiego i Rady (UE) 2016/679 z dnia 27 kwietnia 2016 r. w sprawie ochrony osób fizycznych w związku z przetwarzaniem danych osobowych – ogólne rozporządzenie o ochronie danych (Dz. U. UE L 119/1 z dnia 4 maja 2016 r.) Instytut Współpracy Polsko – Węgierskiej im. Wacława Felczaka informuję, że:  </w:t>
      </w:r>
    </w:p>
    <w:p w14:paraId="6D41CDDD" w14:textId="6994049A" w:rsidR="006E2A7D" w:rsidRDefault="006E2A7D" w:rsidP="006E2A7D">
      <w:pPr>
        <w:pStyle w:val="Akapitzlist"/>
        <w:numPr>
          <w:ilvl w:val="3"/>
          <w:numId w:val="3"/>
        </w:numPr>
        <w:spacing w:line="276" w:lineRule="auto"/>
        <w:ind w:left="284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>Administratorem Pana</w:t>
      </w:r>
      <w:r>
        <w:rPr>
          <w:rFonts w:ascii="Arial Narrow" w:hAnsi="Arial Narrow"/>
        </w:rPr>
        <w:t>/Pani</w:t>
      </w:r>
      <w:r w:rsidRPr="006E2A7D">
        <w:rPr>
          <w:rFonts w:ascii="Arial Narrow" w:hAnsi="Arial Narrow"/>
        </w:rPr>
        <w:t xml:space="preserve"> danych osobowych jest Instytut Współpracy Polsko – Węgierskiej im. Wacława Felczaka z siedzibą przy ul. Seweryna Goszczyńskiego 12, 02-616 Warszawa.  </w:t>
      </w:r>
    </w:p>
    <w:p w14:paraId="688E0ED4" w14:textId="35A85ED5" w:rsidR="006E2A7D" w:rsidRDefault="006E2A7D" w:rsidP="006E2A7D">
      <w:pPr>
        <w:pStyle w:val="Akapitzlist"/>
        <w:numPr>
          <w:ilvl w:val="3"/>
          <w:numId w:val="3"/>
        </w:numPr>
        <w:spacing w:line="276" w:lineRule="auto"/>
        <w:ind w:left="284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 xml:space="preserve">Administrator wyznaczył Inspektora Ochrony Danych nadzorującego prawidłowość przetwarzania danych, z którym można się skontaktować za pośrednictwem adresu email: </w:t>
      </w:r>
      <w:r w:rsidR="005C4AE6">
        <w:rPr>
          <w:rFonts w:ascii="Arial Narrow" w:hAnsi="Arial Narrow"/>
        </w:rPr>
        <w:t>instytut</w:t>
      </w:r>
      <w:r w:rsidRPr="006E2A7D">
        <w:rPr>
          <w:rFonts w:ascii="Arial Narrow" w:hAnsi="Arial Narrow"/>
        </w:rPr>
        <w:t xml:space="preserve">@kurier.plus </w:t>
      </w:r>
    </w:p>
    <w:p w14:paraId="06EB04B2" w14:textId="1961FA60" w:rsidR="006E2A7D" w:rsidRDefault="006E2A7D" w:rsidP="006E2A7D">
      <w:pPr>
        <w:pStyle w:val="Akapitzlist"/>
        <w:numPr>
          <w:ilvl w:val="3"/>
          <w:numId w:val="3"/>
        </w:numPr>
        <w:spacing w:line="276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Pana/Pani </w:t>
      </w:r>
      <w:r w:rsidRPr="006E2A7D">
        <w:rPr>
          <w:rFonts w:ascii="Arial Narrow" w:hAnsi="Arial Narrow"/>
        </w:rPr>
        <w:t>dane osobowe przetwarzane będą w celu zawarcia i wykonania umowy z dnia</w:t>
      </w:r>
      <w:r w:rsidR="00065F95">
        <w:rPr>
          <w:rFonts w:ascii="Arial Narrow" w:hAnsi="Arial Narrow"/>
        </w:rPr>
        <w:t xml:space="preserve"> </w:t>
      </w:r>
      <w:r w:rsidR="005C4AE6">
        <w:rPr>
          <w:rFonts w:ascii="Arial Narrow" w:hAnsi="Arial Narrow"/>
        </w:rPr>
        <w:t>.....</w:t>
      </w:r>
      <w:r w:rsidR="00065F95">
        <w:rPr>
          <w:rFonts w:ascii="Arial Narrow" w:hAnsi="Arial Narrow"/>
        </w:rPr>
        <w:t>.01.202</w:t>
      </w:r>
      <w:r w:rsidR="005C4AE6">
        <w:rPr>
          <w:rFonts w:ascii="Arial Narrow" w:hAnsi="Arial Narrow"/>
        </w:rPr>
        <w:t>5</w:t>
      </w:r>
      <w:r w:rsidR="00065F95">
        <w:rPr>
          <w:rFonts w:ascii="Arial Narrow" w:hAnsi="Arial Narrow"/>
        </w:rPr>
        <w:t xml:space="preserve"> </w:t>
      </w:r>
      <w:r w:rsidRPr="006E2A7D">
        <w:rPr>
          <w:rFonts w:ascii="Arial Narrow" w:hAnsi="Arial Narrow"/>
        </w:rPr>
        <w:t xml:space="preserve">r. w zakresie następujących danych: imię i nazwisko, miejsce zamieszkania, adres do korespondencji, numer telefonu, numer Pesel, NIP, REGON, adres mailowy; ewentualnie w celu dochodzenia wynikających z tej umowy roszczeń w okresie biegu terminu ich przedawnienia.  </w:t>
      </w:r>
    </w:p>
    <w:p w14:paraId="1B25B7E8" w14:textId="77777777" w:rsidR="006E2A7D" w:rsidRDefault="006E2A7D" w:rsidP="006E2A7D">
      <w:pPr>
        <w:pStyle w:val="Akapitzlist"/>
        <w:numPr>
          <w:ilvl w:val="3"/>
          <w:numId w:val="3"/>
        </w:numPr>
        <w:spacing w:line="276" w:lineRule="auto"/>
        <w:ind w:left="284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 xml:space="preserve">Podstawą prawną do przetwarzania danych osobowych są przepisy ustawy z dnia 8 lutego 2018 r. o Instytucie Współpracy Polsko – Węgierskiej im. Wacława Felczaka. </w:t>
      </w:r>
    </w:p>
    <w:p w14:paraId="490C8B7F" w14:textId="7A4FF09A" w:rsidR="006E2A7D" w:rsidRDefault="006E2A7D" w:rsidP="006E2A7D">
      <w:pPr>
        <w:pStyle w:val="Akapitzlist"/>
        <w:numPr>
          <w:ilvl w:val="3"/>
          <w:numId w:val="3"/>
        </w:numPr>
        <w:spacing w:line="276" w:lineRule="auto"/>
        <w:ind w:left="284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>Pana</w:t>
      </w:r>
      <w:r>
        <w:rPr>
          <w:rFonts w:ascii="Arial Narrow" w:hAnsi="Arial Narrow"/>
        </w:rPr>
        <w:t>/Pani</w:t>
      </w:r>
      <w:r w:rsidRPr="006E2A7D">
        <w:rPr>
          <w:rFonts w:ascii="Arial Narrow" w:hAnsi="Arial Narrow"/>
        </w:rPr>
        <w:t xml:space="preserve"> dane osobowe nie będą udostępniane innym podmiotom, za wyjątkiem podmiotów upoważnionych na podstawie przepisów prawa. Dostęp do Pana</w:t>
      </w:r>
      <w:r>
        <w:rPr>
          <w:rFonts w:ascii="Arial Narrow" w:hAnsi="Arial Narrow"/>
        </w:rPr>
        <w:t>/Pani</w:t>
      </w:r>
      <w:r w:rsidRPr="006E2A7D">
        <w:rPr>
          <w:rFonts w:ascii="Arial Narrow" w:hAnsi="Arial Narrow"/>
        </w:rPr>
        <w:t xml:space="preserve"> danych będą posiadać upoważnione przez administratora osoby.  </w:t>
      </w:r>
    </w:p>
    <w:p w14:paraId="67AF5B05" w14:textId="08326612" w:rsidR="006E2A7D" w:rsidRDefault="006E2A7D" w:rsidP="006E2A7D">
      <w:pPr>
        <w:pStyle w:val="Akapitzlist"/>
        <w:numPr>
          <w:ilvl w:val="3"/>
          <w:numId w:val="3"/>
        </w:numPr>
        <w:spacing w:line="276" w:lineRule="auto"/>
        <w:ind w:left="284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>Podanie przez Pana</w:t>
      </w:r>
      <w:r>
        <w:rPr>
          <w:rFonts w:ascii="Arial Narrow" w:hAnsi="Arial Narrow"/>
        </w:rPr>
        <w:t>/Panią</w:t>
      </w:r>
      <w:r w:rsidRPr="006E2A7D">
        <w:rPr>
          <w:rFonts w:ascii="Arial Narrow" w:hAnsi="Arial Narrow"/>
        </w:rPr>
        <w:t xml:space="preserve"> danych osobowych jest dobrowolne.  </w:t>
      </w:r>
    </w:p>
    <w:p w14:paraId="57E0E291" w14:textId="108285B3" w:rsidR="006E2A7D" w:rsidRDefault="006E2A7D" w:rsidP="006E2A7D">
      <w:pPr>
        <w:pStyle w:val="Akapitzlist"/>
        <w:numPr>
          <w:ilvl w:val="3"/>
          <w:numId w:val="3"/>
        </w:numPr>
        <w:spacing w:line="276" w:lineRule="auto"/>
        <w:ind w:left="284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>Przysługuje Panu</w:t>
      </w:r>
      <w:r>
        <w:rPr>
          <w:rFonts w:ascii="Arial Narrow" w:hAnsi="Arial Narrow"/>
        </w:rPr>
        <w:t>/Pani</w:t>
      </w:r>
      <w:r w:rsidRPr="006E2A7D">
        <w:rPr>
          <w:rFonts w:ascii="Arial Narrow" w:hAnsi="Arial Narrow"/>
        </w:rPr>
        <w:t xml:space="preserve">:  </w:t>
      </w:r>
    </w:p>
    <w:p w14:paraId="4B46D25E" w14:textId="77777777" w:rsidR="006E2A7D" w:rsidRDefault="006E2A7D" w:rsidP="006E2A7D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 xml:space="preserve">prawo dostępu do wglądu do swoich danych oraz otrzymania ich kopii,  </w:t>
      </w:r>
    </w:p>
    <w:p w14:paraId="53E72C26" w14:textId="77777777" w:rsidR="006E2A7D" w:rsidRDefault="006E2A7D" w:rsidP="006E2A7D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 xml:space="preserve">prawo do sprostowania danych,  </w:t>
      </w:r>
    </w:p>
    <w:p w14:paraId="7681E5A5" w14:textId="77777777" w:rsidR="006E2A7D" w:rsidRDefault="006E2A7D" w:rsidP="006E2A7D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 xml:space="preserve">prawo do ich usunięcia danych,  </w:t>
      </w:r>
    </w:p>
    <w:p w14:paraId="44F69A35" w14:textId="77777777" w:rsidR="006E2A7D" w:rsidRDefault="006E2A7D" w:rsidP="006E2A7D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 xml:space="preserve">prawo do ograniczania przetwarzania danych,  </w:t>
      </w:r>
    </w:p>
    <w:p w14:paraId="3C195942" w14:textId="77777777" w:rsidR="006E2A7D" w:rsidRDefault="006E2A7D" w:rsidP="006E2A7D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 xml:space="preserve">prawo do wniesienia sprzeciwu wobec przetwarzania danych,  </w:t>
      </w:r>
    </w:p>
    <w:p w14:paraId="6C2761B2" w14:textId="77777777" w:rsidR="006E2A7D" w:rsidRDefault="006E2A7D" w:rsidP="006E2A7D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 xml:space="preserve">prawo do wniesienia skargi do organu nadzorczego,  </w:t>
      </w:r>
    </w:p>
    <w:p w14:paraId="6BD4C58C" w14:textId="77777777" w:rsidR="006E2A7D" w:rsidRDefault="006E2A7D" w:rsidP="006E2A7D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 xml:space="preserve">prawo do cofnięcia zgody na przetwarzanie danych osobowych, </w:t>
      </w:r>
    </w:p>
    <w:p w14:paraId="4D9F612A" w14:textId="77777777" w:rsidR="006E2A7D" w:rsidRDefault="006E2A7D" w:rsidP="006E2A7D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 xml:space="preserve">prawo do przenoszenia danych osobowych. </w:t>
      </w:r>
    </w:p>
    <w:p w14:paraId="1D413975" w14:textId="67CE3635" w:rsidR="006E2A7D" w:rsidRPr="006E2A7D" w:rsidRDefault="006E2A7D" w:rsidP="006E2A7D">
      <w:pPr>
        <w:spacing w:line="276" w:lineRule="auto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>W celu realizacji swoich praw, prosimy o zgłoszenie przysługującego Panu</w:t>
      </w:r>
      <w:r>
        <w:rPr>
          <w:rFonts w:ascii="Arial Narrow" w:hAnsi="Arial Narrow"/>
        </w:rPr>
        <w:t>/Pani</w:t>
      </w:r>
      <w:r w:rsidRPr="006E2A7D">
        <w:rPr>
          <w:rFonts w:ascii="Arial Narrow" w:hAnsi="Arial Narrow"/>
        </w:rPr>
        <w:t xml:space="preserve"> żądania Inspektorowi Ochrony Danych Instytutu Współpracy Polsko – Węgierskiej im. Wacława Felczaka. </w:t>
      </w:r>
    </w:p>
    <w:p w14:paraId="6A4601B0" w14:textId="6E5D0F48" w:rsidR="006E2A7D" w:rsidRPr="006E2A7D" w:rsidRDefault="006E2A7D" w:rsidP="006E2A7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Ma Pan/Pani </w:t>
      </w:r>
      <w:r w:rsidRPr="006E2A7D">
        <w:rPr>
          <w:rFonts w:ascii="Arial Narrow" w:hAnsi="Arial Narrow"/>
        </w:rPr>
        <w:t>prawo do wniesienia skargi do Prezesa Urzędu Ochrony Danych Osobowych, gdy uzna Pan</w:t>
      </w:r>
      <w:r>
        <w:rPr>
          <w:rFonts w:ascii="Arial Narrow" w:hAnsi="Arial Narrow"/>
        </w:rPr>
        <w:t>/pani</w:t>
      </w:r>
      <w:r w:rsidRPr="006E2A7D">
        <w:rPr>
          <w:rFonts w:ascii="Arial Narrow" w:hAnsi="Arial Narrow"/>
        </w:rPr>
        <w:t>, iż przetwarzanie Pana</w:t>
      </w:r>
      <w:r>
        <w:rPr>
          <w:rFonts w:ascii="Arial Narrow" w:hAnsi="Arial Narrow"/>
        </w:rPr>
        <w:t>/Pani</w:t>
      </w:r>
      <w:r w:rsidRPr="006E2A7D">
        <w:rPr>
          <w:rFonts w:ascii="Arial Narrow" w:hAnsi="Arial Narrow"/>
        </w:rPr>
        <w:t xml:space="preserve"> danych osobowych narusza przepisy ogólnego rozporządzenia o ochronie danych.  </w:t>
      </w:r>
    </w:p>
    <w:p w14:paraId="1ABBA205" w14:textId="77777777" w:rsidR="006E2A7D" w:rsidRPr="006E2A7D" w:rsidRDefault="006E2A7D" w:rsidP="006E2A7D">
      <w:pPr>
        <w:spacing w:line="276" w:lineRule="auto"/>
        <w:jc w:val="both"/>
        <w:rPr>
          <w:rFonts w:ascii="Arial Narrow" w:hAnsi="Arial Narrow"/>
        </w:rPr>
      </w:pPr>
    </w:p>
    <w:p w14:paraId="2B434E91" w14:textId="77777777" w:rsidR="006E2A7D" w:rsidRPr="006E2A7D" w:rsidRDefault="006E2A7D" w:rsidP="006E2A7D">
      <w:pPr>
        <w:spacing w:line="276" w:lineRule="auto"/>
        <w:jc w:val="both"/>
        <w:rPr>
          <w:rFonts w:ascii="Arial Narrow" w:hAnsi="Arial Narrow"/>
        </w:rPr>
      </w:pPr>
      <w:r w:rsidRPr="006E2A7D">
        <w:rPr>
          <w:rFonts w:ascii="Arial Narrow" w:hAnsi="Arial Narrow"/>
        </w:rPr>
        <w:t xml:space="preserve"> </w:t>
      </w:r>
    </w:p>
    <w:p w14:paraId="5029E5B8" w14:textId="77777777" w:rsidR="006E2A7D" w:rsidRPr="006E2A7D" w:rsidRDefault="006E2A7D" w:rsidP="006E2A7D">
      <w:pPr>
        <w:spacing w:line="276" w:lineRule="auto"/>
        <w:jc w:val="right"/>
        <w:rPr>
          <w:rFonts w:ascii="Arial Narrow" w:hAnsi="Arial Narrow"/>
        </w:rPr>
      </w:pPr>
      <w:r w:rsidRPr="006E2A7D">
        <w:rPr>
          <w:rFonts w:ascii="Arial Narrow" w:hAnsi="Arial Narrow"/>
        </w:rPr>
        <w:t xml:space="preserve">…………………….. </w:t>
      </w:r>
    </w:p>
    <w:p w14:paraId="725EA3E6" w14:textId="4DEDE347" w:rsidR="006E2A7D" w:rsidRPr="006E2A7D" w:rsidRDefault="006E2A7D" w:rsidP="006E2A7D">
      <w:pPr>
        <w:spacing w:line="276" w:lineRule="auto"/>
        <w:jc w:val="right"/>
        <w:rPr>
          <w:rFonts w:ascii="Arial Narrow" w:hAnsi="Arial Narrow"/>
        </w:rPr>
      </w:pPr>
      <w:r w:rsidRPr="006E2A7D">
        <w:rPr>
          <w:rFonts w:ascii="Arial Narrow" w:hAnsi="Arial Narrow"/>
        </w:rPr>
        <w:t xml:space="preserve">Podpis </w:t>
      </w:r>
      <w:r>
        <w:rPr>
          <w:rFonts w:ascii="Arial Narrow" w:hAnsi="Arial Narrow"/>
        </w:rPr>
        <w:t xml:space="preserve">Wykonawcy </w:t>
      </w:r>
    </w:p>
    <w:p w14:paraId="28C56316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p w14:paraId="37771018" w14:textId="77777777" w:rsidR="002F3782" w:rsidRDefault="002F3782">
      <w:pPr>
        <w:spacing w:line="276" w:lineRule="auto"/>
        <w:jc w:val="both"/>
        <w:rPr>
          <w:rFonts w:ascii="Arial Narrow" w:hAnsi="Arial Narrow"/>
        </w:rPr>
      </w:pPr>
    </w:p>
    <w:sectPr w:rsidR="002F378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45C9"/>
    <w:multiLevelType w:val="multilevel"/>
    <w:tmpl w:val="067289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D463C2"/>
    <w:multiLevelType w:val="multilevel"/>
    <w:tmpl w:val="C0D2C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3C81C79"/>
    <w:multiLevelType w:val="multilevel"/>
    <w:tmpl w:val="1228D4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4AC4486"/>
    <w:multiLevelType w:val="multilevel"/>
    <w:tmpl w:val="F42A91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95F7FDC"/>
    <w:multiLevelType w:val="multilevel"/>
    <w:tmpl w:val="C938106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1FCB5A5E"/>
    <w:multiLevelType w:val="multilevel"/>
    <w:tmpl w:val="401601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7D1408E"/>
    <w:multiLevelType w:val="multilevel"/>
    <w:tmpl w:val="7AFEBFE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9530FDD"/>
    <w:multiLevelType w:val="multilevel"/>
    <w:tmpl w:val="A68A95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60049A7"/>
    <w:multiLevelType w:val="multilevel"/>
    <w:tmpl w:val="81C2787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39EB1D79"/>
    <w:multiLevelType w:val="multilevel"/>
    <w:tmpl w:val="E63049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DB51A33"/>
    <w:multiLevelType w:val="multilevel"/>
    <w:tmpl w:val="922630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B69347B"/>
    <w:multiLevelType w:val="multilevel"/>
    <w:tmpl w:val="FB8249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C5770C1"/>
    <w:multiLevelType w:val="multilevel"/>
    <w:tmpl w:val="D1FEB5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8341700"/>
    <w:multiLevelType w:val="multilevel"/>
    <w:tmpl w:val="201E77D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5D4E5351"/>
    <w:multiLevelType w:val="multilevel"/>
    <w:tmpl w:val="1D7098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40850A9"/>
    <w:multiLevelType w:val="multilevel"/>
    <w:tmpl w:val="3210EF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67E9343E"/>
    <w:multiLevelType w:val="multilevel"/>
    <w:tmpl w:val="CB728B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Times New Roman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2847E90"/>
    <w:multiLevelType w:val="multilevel"/>
    <w:tmpl w:val="450077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CA234E7"/>
    <w:multiLevelType w:val="hybridMultilevel"/>
    <w:tmpl w:val="F16C4A6E"/>
    <w:lvl w:ilvl="0" w:tplc="D5C2F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4729816">
    <w:abstractNumId w:val="0"/>
  </w:num>
  <w:num w:numId="2" w16cid:durableId="1542208666">
    <w:abstractNumId w:val="4"/>
  </w:num>
  <w:num w:numId="3" w16cid:durableId="2120952671">
    <w:abstractNumId w:val="10"/>
  </w:num>
  <w:num w:numId="4" w16cid:durableId="626275704">
    <w:abstractNumId w:val="14"/>
  </w:num>
  <w:num w:numId="5" w16cid:durableId="1337924628">
    <w:abstractNumId w:val="6"/>
  </w:num>
  <w:num w:numId="6" w16cid:durableId="280307881">
    <w:abstractNumId w:val="16"/>
  </w:num>
  <w:num w:numId="7" w16cid:durableId="1839341513">
    <w:abstractNumId w:val="17"/>
  </w:num>
  <w:num w:numId="8" w16cid:durableId="1111121668">
    <w:abstractNumId w:val="12"/>
  </w:num>
  <w:num w:numId="9" w16cid:durableId="952903307">
    <w:abstractNumId w:val="9"/>
  </w:num>
  <w:num w:numId="10" w16cid:durableId="623268289">
    <w:abstractNumId w:val="7"/>
  </w:num>
  <w:num w:numId="11" w16cid:durableId="655229401">
    <w:abstractNumId w:val="3"/>
  </w:num>
  <w:num w:numId="12" w16cid:durableId="506137717">
    <w:abstractNumId w:val="5"/>
  </w:num>
  <w:num w:numId="13" w16cid:durableId="1147867347">
    <w:abstractNumId w:val="1"/>
  </w:num>
  <w:num w:numId="14" w16cid:durableId="316806178">
    <w:abstractNumId w:val="11"/>
  </w:num>
  <w:num w:numId="15" w16cid:durableId="415639158">
    <w:abstractNumId w:val="2"/>
  </w:num>
  <w:num w:numId="16" w16cid:durableId="798455620">
    <w:abstractNumId w:val="8"/>
  </w:num>
  <w:num w:numId="17" w16cid:durableId="883828408">
    <w:abstractNumId w:val="13"/>
  </w:num>
  <w:num w:numId="18" w16cid:durableId="1565598639">
    <w:abstractNumId w:val="15"/>
  </w:num>
  <w:num w:numId="19" w16cid:durableId="2281572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82"/>
    <w:rsid w:val="00042125"/>
    <w:rsid w:val="00065F95"/>
    <w:rsid w:val="00081E09"/>
    <w:rsid w:val="000C739A"/>
    <w:rsid w:val="00114C56"/>
    <w:rsid w:val="0013791B"/>
    <w:rsid w:val="00170FBF"/>
    <w:rsid w:val="001932D1"/>
    <w:rsid w:val="001B1C40"/>
    <w:rsid w:val="001C4E17"/>
    <w:rsid w:val="001F2501"/>
    <w:rsid w:val="002119C7"/>
    <w:rsid w:val="002F3782"/>
    <w:rsid w:val="0034130C"/>
    <w:rsid w:val="00386EA7"/>
    <w:rsid w:val="003D18E0"/>
    <w:rsid w:val="003E1AD7"/>
    <w:rsid w:val="00447C1D"/>
    <w:rsid w:val="00454AE5"/>
    <w:rsid w:val="00524A05"/>
    <w:rsid w:val="005C137F"/>
    <w:rsid w:val="005C4AE6"/>
    <w:rsid w:val="00602832"/>
    <w:rsid w:val="00682B2B"/>
    <w:rsid w:val="006A7A6D"/>
    <w:rsid w:val="006E2A7D"/>
    <w:rsid w:val="006F677E"/>
    <w:rsid w:val="00744D98"/>
    <w:rsid w:val="007F3520"/>
    <w:rsid w:val="00826486"/>
    <w:rsid w:val="008333F2"/>
    <w:rsid w:val="0086219B"/>
    <w:rsid w:val="00883597"/>
    <w:rsid w:val="00883A6B"/>
    <w:rsid w:val="008D0957"/>
    <w:rsid w:val="00952DA4"/>
    <w:rsid w:val="00990138"/>
    <w:rsid w:val="009B1F87"/>
    <w:rsid w:val="00A97FDE"/>
    <w:rsid w:val="00B0325A"/>
    <w:rsid w:val="00B371C7"/>
    <w:rsid w:val="00B573E4"/>
    <w:rsid w:val="00B5792B"/>
    <w:rsid w:val="00BE7EE6"/>
    <w:rsid w:val="00BF185C"/>
    <w:rsid w:val="00C24ECE"/>
    <w:rsid w:val="00C342C7"/>
    <w:rsid w:val="00CB244F"/>
    <w:rsid w:val="00D301CF"/>
    <w:rsid w:val="00D34195"/>
    <w:rsid w:val="00D52330"/>
    <w:rsid w:val="00DD4FA7"/>
    <w:rsid w:val="00DE19E3"/>
    <w:rsid w:val="00E34FFB"/>
    <w:rsid w:val="00E56FF1"/>
    <w:rsid w:val="00ED7C5B"/>
    <w:rsid w:val="00E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1FB3"/>
  <w15:docId w15:val="{EB4D2BD7-9445-45F1-9E8C-A1CC1747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0FB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3010FB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893E9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893E95"/>
    <w:rPr>
      <w:vertAlign w:val="superscript"/>
    </w:rPr>
  </w:style>
  <w:style w:type="character" w:customStyle="1" w:styleId="czeinternetowe">
    <w:name w:val="Łącze internetowe"/>
    <w:uiPriority w:val="99"/>
    <w:unhideWhenUsed/>
    <w:rsid w:val="009D3EBA"/>
    <w:rPr>
      <w:color w:val="0000FF"/>
      <w:u w:val="single"/>
    </w:rPr>
  </w:style>
  <w:style w:type="character" w:customStyle="1" w:styleId="NagwekSzTZnak">
    <w:name w:val="NagłówekSzT Znak"/>
    <w:link w:val="NagwekSzT"/>
    <w:qFormat/>
    <w:rsid w:val="003405A0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qFormat/>
    <w:rsid w:val="00306F3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qFormat/>
    <w:rsid w:val="006D345B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6D345B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6D345B"/>
    <w:rPr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qFormat/>
    <w:rsid w:val="00117164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3010FB"/>
    <w:pPr>
      <w:widowControl w:val="0"/>
      <w:jc w:val="both"/>
      <w:textAlignment w:val="baseline"/>
    </w:pPr>
    <w:rPr>
      <w:rFonts w:ascii="Arial" w:eastAsia="Times New Roman" w:hAnsi="Arial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3010F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3E95"/>
    <w:rPr>
      <w:sz w:val="20"/>
      <w:szCs w:val="20"/>
    </w:rPr>
  </w:style>
  <w:style w:type="paragraph" w:customStyle="1" w:styleId="NagwekSzT">
    <w:name w:val="NagłówekSzT"/>
    <w:basedOn w:val="Normalny"/>
    <w:link w:val="NagwekSzTZnak"/>
    <w:qFormat/>
    <w:rsid w:val="003405A0"/>
    <w:pPr>
      <w:spacing w:before="120" w:after="120" w:line="259" w:lineRule="auto"/>
    </w:pPr>
    <w:rPr>
      <w:rFonts w:ascii="Times New Roman" w:hAnsi="Times New Roman"/>
      <w:b/>
      <w:lang w:val="x-none" w:eastAsia="x-none"/>
    </w:rPr>
  </w:style>
  <w:style w:type="paragraph" w:customStyle="1" w:styleId="Akapitzlist1">
    <w:name w:val="Akapit z listą1"/>
    <w:basedOn w:val="Normalny"/>
    <w:qFormat/>
    <w:rsid w:val="00306F31"/>
    <w:pPr>
      <w:spacing w:after="160" w:line="259" w:lineRule="auto"/>
      <w:ind w:left="720"/>
    </w:pPr>
    <w:rPr>
      <w:rFonts w:eastAsia="SimSun" w:cs="Calibri"/>
      <w:kern w:val="2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06F31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D34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D3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33652-7F61-4222-9C6B-91C949A8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3177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Jakub Droń</cp:lastModifiedBy>
  <cp:revision>6</cp:revision>
  <cp:lastPrinted>2024-01-04T10:32:00Z</cp:lastPrinted>
  <dcterms:created xsi:type="dcterms:W3CDTF">2024-11-26T12:52:00Z</dcterms:created>
  <dcterms:modified xsi:type="dcterms:W3CDTF">2024-12-04T11:58:00Z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